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4E" w:rsidRDefault="00772819" w:rsidP="00772819">
      <w:pPr>
        <w:pStyle w:val="Heading2"/>
      </w:pPr>
      <w:r>
        <w:t>Formulas:</w:t>
      </w:r>
    </w:p>
    <w:p w:rsidR="00772819" w:rsidRDefault="00772819" w:rsidP="00772819"/>
    <w:p w:rsidR="00772819" w:rsidRDefault="00772819" w:rsidP="00772819">
      <w:r>
        <w:t xml:space="preserve">Ex: In </w:t>
      </w:r>
      <w:proofErr w:type="gramStart"/>
      <w:r>
        <w:t>a</w:t>
      </w:r>
      <w:proofErr w:type="gramEnd"/>
      <w:r>
        <w:t xml:space="preserve"> electric circuit the total resistance, R, of two resistors</w:t>
      </w:r>
      <m:oMath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&amp;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</m:oMath>
      <w:r>
        <w:t xml:space="preserve"> connected in parallel is given by</w:t>
      </w:r>
    </w:p>
    <w:p w:rsidR="00772819" w:rsidRDefault="0058647F" w:rsidP="00772819">
      <w:pPr>
        <w:rPr>
          <w:rFonts w:eastAsiaTheme="minorEastAsia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:rsidR="00772819" w:rsidRDefault="00772819" w:rsidP="00772819">
      <w:pPr>
        <w:rPr>
          <w:rFonts w:eastAsiaTheme="minorEastAsia"/>
        </w:rPr>
      </w:pPr>
      <w:r>
        <w:rPr>
          <w:rFonts w:eastAsiaTheme="minorEastAsia"/>
        </w:rPr>
        <w:t xml:space="preserve">Solve this formula </w:t>
      </w:r>
      <w:proofErr w:type="gramStart"/>
      <w:r>
        <w:rPr>
          <w:rFonts w:eastAsiaTheme="minorEastAsia"/>
        </w:rPr>
        <w:t xml:space="preserve">for </w:t>
      </w:r>
      <m:oMath>
        <w:proofErr w:type="gramEnd"/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>.</w:t>
      </w:r>
    </w:p>
    <w:p w:rsidR="00772819" w:rsidRDefault="00772819" w:rsidP="00772819">
      <w:pPr>
        <w:rPr>
          <w:rFonts w:eastAsiaTheme="minorEastAsia"/>
        </w:rPr>
      </w:pPr>
    </w:p>
    <w:p w:rsidR="006918DE" w:rsidRDefault="006918DE" w:rsidP="00772819">
      <w:pPr>
        <w:rPr>
          <w:rFonts w:eastAsiaTheme="minorEastAsia"/>
        </w:rPr>
      </w:pPr>
    </w:p>
    <w:p w:rsidR="006918DE" w:rsidRDefault="006918DE" w:rsidP="00772819">
      <w:pPr>
        <w:rPr>
          <w:rFonts w:eastAsiaTheme="minorEastAsia"/>
        </w:rPr>
      </w:pPr>
    </w:p>
    <w:p w:rsidR="00772819" w:rsidRDefault="00772819" w:rsidP="00772819">
      <w:pPr>
        <w:rPr>
          <w:rFonts w:eastAsiaTheme="minorEastAsia"/>
        </w:rPr>
      </w:pPr>
    </w:p>
    <w:p w:rsidR="00772819" w:rsidRDefault="00772819" w:rsidP="00772819">
      <w:pPr>
        <w:rPr>
          <w:rFonts w:eastAsiaTheme="minorEastAsia"/>
        </w:rPr>
      </w:pPr>
      <w:r>
        <w:rPr>
          <w:rFonts w:eastAsiaTheme="minorEastAsia"/>
        </w:rPr>
        <w:t>Ex:  A the position of a weight hung on a spring with a particular spring rate of k, can be given by Hooks Law:</w:t>
      </w:r>
    </w:p>
    <w:p w:rsidR="00772819" w:rsidRDefault="00772819" w:rsidP="0077281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d=kx</m:t>
          </m:r>
        </m:oMath>
      </m:oMathPara>
    </w:p>
    <w:p w:rsidR="00772819" w:rsidRDefault="00772819" w:rsidP="00772819">
      <w:pPr>
        <w:rPr>
          <w:rFonts w:eastAsiaTheme="minorEastAsia"/>
        </w:rPr>
      </w:pPr>
      <w:r>
        <w:rPr>
          <w:rFonts w:eastAsiaTheme="minorEastAsia"/>
        </w:rPr>
        <w:t>Solve this for k.</w:t>
      </w:r>
    </w:p>
    <w:p w:rsidR="00772819" w:rsidRDefault="00772819" w:rsidP="00772819">
      <w:pPr>
        <w:rPr>
          <w:rFonts w:eastAsiaTheme="minorEastAsia"/>
        </w:rPr>
      </w:pPr>
    </w:p>
    <w:p w:rsidR="006918DE" w:rsidRDefault="006918DE" w:rsidP="00772819">
      <w:pPr>
        <w:rPr>
          <w:rFonts w:eastAsiaTheme="minorEastAsia"/>
        </w:rPr>
      </w:pPr>
    </w:p>
    <w:p w:rsidR="006918DE" w:rsidRDefault="006918DE" w:rsidP="00772819">
      <w:pPr>
        <w:rPr>
          <w:rFonts w:eastAsiaTheme="minorEastAsia"/>
        </w:rPr>
      </w:pPr>
    </w:p>
    <w:p w:rsidR="00772819" w:rsidRDefault="00772819" w:rsidP="00772819">
      <w:pPr>
        <w:rPr>
          <w:rFonts w:eastAsiaTheme="minorEastAsia"/>
        </w:rPr>
      </w:pPr>
      <w:r>
        <w:rPr>
          <w:rFonts w:eastAsiaTheme="minorEastAsia"/>
        </w:rPr>
        <w:t>Ex:</w:t>
      </w:r>
      <w:r w:rsidR="006918DE">
        <w:rPr>
          <w:rFonts w:eastAsiaTheme="minorEastAsia"/>
        </w:rPr>
        <w:t xml:space="preserve">  </w:t>
      </w:r>
      <w:proofErr w:type="gramStart"/>
      <w:r w:rsidR="006918DE">
        <w:rPr>
          <w:rFonts w:eastAsiaTheme="minorEastAsia"/>
        </w:rPr>
        <w:t>6.8.36  The</w:t>
      </w:r>
      <w:proofErr w:type="gramEnd"/>
      <w:r w:rsidR="006918DE">
        <w:rPr>
          <w:rFonts w:eastAsiaTheme="minorEastAsia"/>
        </w:rPr>
        <w:t xml:space="preserve"> average acceleration of a body in motion is given by the formula</w:t>
      </w:r>
    </w:p>
    <w:p w:rsidR="006918DE" w:rsidRDefault="006918DE" w:rsidP="0077281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</m:den>
          </m:f>
        </m:oMath>
      </m:oMathPara>
    </w:p>
    <w:p w:rsidR="006918DE" w:rsidRDefault="006918DE" w:rsidP="00772819">
      <w:pPr>
        <w:rPr>
          <w:rFonts w:eastAsiaTheme="minorEastAsia"/>
        </w:rPr>
      </w:pPr>
      <w:r>
        <w:rPr>
          <w:rFonts w:eastAsiaTheme="minorEastAsia"/>
        </w:rPr>
        <w:t xml:space="preserve">Solve this for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6918DE" w:rsidRDefault="006918DE" w:rsidP="00772819">
      <w:pPr>
        <w:rPr>
          <w:rFonts w:eastAsiaTheme="minorEastAsia"/>
        </w:rPr>
      </w:pPr>
    </w:p>
    <w:p w:rsidR="006918DE" w:rsidRDefault="006918DE" w:rsidP="00772819">
      <w:pPr>
        <w:rPr>
          <w:rFonts w:eastAsiaTheme="minorEastAsia"/>
        </w:rPr>
      </w:pPr>
    </w:p>
    <w:p w:rsidR="006918DE" w:rsidRDefault="006918DE" w:rsidP="00772819">
      <w:pPr>
        <w:rPr>
          <w:rFonts w:eastAsiaTheme="minorEastAsia"/>
        </w:rPr>
      </w:pPr>
    </w:p>
    <w:p w:rsidR="006918DE" w:rsidRDefault="006918DE" w:rsidP="00772819">
      <w:pPr>
        <w:rPr>
          <w:rFonts w:eastAsiaTheme="minorEastAsia"/>
        </w:rPr>
      </w:pPr>
    </w:p>
    <w:p w:rsidR="006918DE" w:rsidRDefault="006918DE" w:rsidP="006918DE">
      <w:pPr>
        <w:pStyle w:val="Heading2"/>
      </w:pPr>
      <w:r>
        <w:t>Variation:</w:t>
      </w:r>
    </w:p>
    <w:p w:rsidR="006918DE" w:rsidRDefault="0058647F" w:rsidP="006918D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5pt;margin-top:10.7pt;width:7in;height:71.15pt;z-index:251670528;mso-height-percent:200;mso-height-percent:200;mso-width-relative:margin;mso-height-relative:margin">
            <v:textbox style="mso-fit-shape-to-text:t">
              <w:txbxContent>
                <w:p w:rsidR="00B43ED2" w:rsidRDefault="00B43ED2" w:rsidP="006918DE">
                  <w:pPr>
                    <w:pStyle w:val="Heading3"/>
                  </w:pPr>
                  <w:r>
                    <w:t>Direct Variation:</w:t>
                  </w:r>
                </w:p>
                <w:p w:rsidR="00B43ED2" w:rsidRDefault="00B43ED2">
                  <w:r>
                    <w:t xml:space="preserve">When a situation is modeled by a linear function of the form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=kx, or y=kx,</m:t>
                    </m:r>
                  </m:oMath>
                  <w:r>
                    <w:rPr>
                      <w:rFonts w:eastAsiaTheme="minorEastAsia"/>
                    </w:rPr>
                    <w:t xml:space="preserve"> where k is a nonzero constant, we say that there is </w:t>
                  </w:r>
                  <w:r w:rsidRPr="006918DE">
                    <w:rPr>
                      <w:rFonts w:eastAsiaTheme="minorEastAsia"/>
                      <w:i/>
                    </w:rPr>
                    <w:t>direct variation</w:t>
                  </w:r>
                  <w:r>
                    <w:rPr>
                      <w:rFonts w:eastAsiaTheme="minorEastAsia"/>
                    </w:rPr>
                    <w:t xml:space="preserve">, that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r w:rsidRPr="006918DE">
                    <w:rPr>
                      <w:rFonts w:eastAsiaTheme="minorEastAsia"/>
                      <w:i/>
                    </w:rPr>
                    <w:t xml:space="preserve">varies directly </w:t>
                  </w:r>
                  <w:proofErr w:type="gramStart"/>
                  <w:r w:rsidRPr="006918DE">
                    <w:rPr>
                      <w:rFonts w:eastAsiaTheme="minorEastAsia"/>
                      <w:i/>
                    </w:rPr>
                    <w:t>as</w:t>
                  </w:r>
                  <w:r>
                    <w:rPr>
                      <w:rFonts w:eastAsiaTheme="minorEastAsia"/>
                    </w:rPr>
                    <w:t xml:space="preserve">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, or that y is </w:t>
                  </w:r>
                  <w:r w:rsidRPr="006918DE">
                    <w:rPr>
                      <w:rFonts w:eastAsiaTheme="minorEastAsia"/>
                      <w:i/>
                    </w:rPr>
                    <w:t>Proportional to</w:t>
                  </w:r>
                  <w:r>
                    <w:rPr>
                      <w:rFonts w:eastAsiaTheme="minorEastAsia"/>
                    </w:rPr>
                    <w:t xml:space="preserve">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>. The number k is called the variation constant, or constant of proportionality.</w:t>
                  </w:r>
                </w:p>
              </w:txbxContent>
            </v:textbox>
          </v:shape>
        </w:pict>
      </w:r>
    </w:p>
    <w:p w:rsidR="006918DE" w:rsidRPr="006918DE" w:rsidRDefault="006918DE" w:rsidP="006918DE"/>
    <w:p w:rsidR="00772819" w:rsidRDefault="00772819" w:rsidP="00772819">
      <w:pPr>
        <w:rPr>
          <w:rFonts w:eastAsiaTheme="minorEastAsia"/>
        </w:rPr>
      </w:pPr>
    </w:p>
    <w:p w:rsidR="006918DE" w:rsidRDefault="006918DE" w:rsidP="00772819">
      <w:pPr>
        <w:rPr>
          <w:rFonts w:eastAsiaTheme="minorEastAsia"/>
        </w:rPr>
      </w:pPr>
    </w:p>
    <w:p w:rsidR="006918DE" w:rsidRDefault="006918DE" w:rsidP="00772819">
      <w:pPr>
        <w:rPr>
          <w:rFonts w:eastAsiaTheme="minorEastAsia"/>
        </w:rPr>
      </w:pPr>
    </w:p>
    <w:p w:rsidR="006918DE" w:rsidRDefault="006918DE" w:rsidP="00772819">
      <w:pPr>
        <w:rPr>
          <w:rFonts w:eastAsiaTheme="minorEastAsia"/>
        </w:rPr>
      </w:pPr>
    </w:p>
    <w:p w:rsidR="006918DE" w:rsidRDefault="0058647F" w:rsidP="00772819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7" type="#_x0000_t202" style="position:absolute;margin-left:-4.6pt;margin-top:10.35pt;width:503.6pt;height:76.7pt;z-index:251671552;mso-height-percent:200;mso-height-percent:200;mso-width-relative:margin;mso-height-relative:margin">
            <v:textbox style="mso-fit-shape-to-text:t">
              <w:txbxContent>
                <w:p w:rsidR="00B43ED2" w:rsidRDefault="00B43ED2" w:rsidP="006918DE">
                  <w:pPr>
                    <w:pStyle w:val="Heading3"/>
                  </w:pPr>
                  <w:r>
                    <w:t>Inverse Variation:</w:t>
                  </w:r>
                </w:p>
                <w:p w:rsidR="00B43ED2" w:rsidRDefault="00B43ED2" w:rsidP="006918DE">
                  <w:r>
                    <w:t xml:space="preserve">When a situation is modeled by a linear function of the form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 or y=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</m:t>
                    </m:r>
                  </m:oMath>
                  <w:r>
                    <w:rPr>
                      <w:rFonts w:eastAsiaTheme="minorEastAsia"/>
                    </w:rPr>
                    <w:t xml:space="preserve"> where k is a nonzero constant, we say that there is </w:t>
                  </w:r>
                  <w:r w:rsidRPr="006918DE">
                    <w:rPr>
                      <w:rFonts w:eastAsiaTheme="minorEastAsia"/>
                      <w:i/>
                    </w:rPr>
                    <w:t>inverse variation</w:t>
                  </w:r>
                  <w:r>
                    <w:rPr>
                      <w:rFonts w:eastAsiaTheme="minorEastAsia"/>
                    </w:rPr>
                    <w:t xml:space="preserve">, that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r w:rsidRPr="006918DE">
                    <w:rPr>
                      <w:rFonts w:eastAsiaTheme="minorEastAsia"/>
                      <w:i/>
                    </w:rPr>
                    <w:t xml:space="preserve">varies inversely </w:t>
                  </w:r>
                  <w:proofErr w:type="gramStart"/>
                  <w:r w:rsidRPr="006918DE">
                    <w:rPr>
                      <w:rFonts w:eastAsiaTheme="minorEastAsia"/>
                      <w:i/>
                    </w:rPr>
                    <w:t>as</w:t>
                  </w:r>
                  <w:r>
                    <w:rPr>
                      <w:rFonts w:eastAsiaTheme="minorEastAsia"/>
                    </w:rPr>
                    <w:t xml:space="preserve"> </w:t>
                  </w:r>
                  <m:oMath>
                    <w:proofErr w:type="gramEnd"/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, or that y is </w:t>
                  </w:r>
                  <w:r w:rsidRPr="006918DE">
                    <w:rPr>
                      <w:rFonts w:eastAsiaTheme="minorEastAsia"/>
                      <w:i/>
                    </w:rPr>
                    <w:t xml:space="preserve">inversely proportional </w:t>
                  </w:r>
                  <w:r>
                    <w:rPr>
                      <w:rFonts w:eastAsiaTheme="minorEastAsia"/>
                    </w:rPr>
                    <w:t xml:space="preserve">to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. The number k is called the variation constant, or </w:t>
                  </w:r>
                  <w:r w:rsidRPr="006918DE">
                    <w:rPr>
                      <w:rFonts w:eastAsiaTheme="minorEastAsia"/>
                      <w:i/>
                    </w:rPr>
                    <w:t>constant of proportionality</w:t>
                  </w:r>
                  <w:r>
                    <w:rPr>
                      <w:rFonts w:eastAsiaTheme="minorEastAsia"/>
                    </w:rPr>
                    <w:t>.</w:t>
                  </w:r>
                </w:p>
              </w:txbxContent>
            </v:textbox>
          </v:shape>
        </w:pict>
      </w:r>
    </w:p>
    <w:p w:rsidR="006918DE" w:rsidRDefault="006918DE" w:rsidP="00772819">
      <w:pPr>
        <w:rPr>
          <w:rFonts w:eastAsiaTheme="minorEastAsia"/>
        </w:rPr>
      </w:pPr>
    </w:p>
    <w:p w:rsidR="006918DE" w:rsidRDefault="006918DE" w:rsidP="00772819">
      <w:pPr>
        <w:rPr>
          <w:rFonts w:eastAsiaTheme="minorEastAsia"/>
        </w:rPr>
      </w:pPr>
    </w:p>
    <w:p w:rsidR="006918DE" w:rsidRDefault="006918DE" w:rsidP="00772819">
      <w:pPr>
        <w:rPr>
          <w:rFonts w:eastAsiaTheme="minorEastAsia"/>
        </w:rPr>
      </w:pPr>
    </w:p>
    <w:p w:rsidR="006918DE" w:rsidRDefault="006918DE" w:rsidP="00772819">
      <w:pPr>
        <w:rPr>
          <w:rFonts w:eastAsiaTheme="minorEastAsia"/>
        </w:rPr>
      </w:pPr>
    </w:p>
    <w:p w:rsidR="006918DE" w:rsidRDefault="006918DE" w:rsidP="00772819">
      <w:pPr>
        <w:rPr>
          <w:rFonts w:eastAsiaTheme="minorEastAsia"/>
        </w:rPr>
      </w:pPr>
    </w:p>
    <w:p w:rsidR="006918DE" w:rsidRPr="00772819" w:rsidRDefault="006918DE" w:rsidP="00772819"/>
    <w:p w:rsidR="006918DE" w:rsidRDefault="0058647F" w:rsidP="004C704E">
      <w:pPr>
        <w:rPr>
          <w:i/>
        </w:rPr>
      </w:pPr>
      <w:r>
        <w:rPr>
          <w:i/>
          <w:noProof/>
        </w:rPr>
        <w:pict>
          <v:shape id="_x0000_s1038" type="#_x0000_t202" style="position:absolute;margin-left:-4.6pt;margin-top:1.65pt;width:503.6pt;height:46.8pt;z-index:251672576;mso-width-relative:margin;mso-height-relative:margin">
            <v:textbox>
              <w:txbxContent>
                <w:p w:rsidR="00B43ED2" w:rsidRDefault="00B43ED2" w:rsidP="006918DE">
                  <w:pPr>
                    <w:pStyle w:val="Heading3"/>
                  </w:pPr>
                  <w:r>
                    <w:t>Joint Variation:</w:t>
                  </w:r>
                </w:p>
                <w:p w:rsidR="00B43ED2" w:rsidRPr="00E46355" w:rsidRDefault="00B43ED2" w:rsidP="006918DE">
                  <m:oMath>
                    <m:r>
                      <w:rPr>
                        <w:rFonts w:ascii="Cambria Math" w:hAnsi="Cambria Math"/>
                      </w:rPr>
                      <m:t>y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>varies</w:t>
                  </w:r>
                  <w:proofErr w:type="gramEnd"/>
                  <w:r>
                    <w:rPr>
                      <w:rFonts w:eastAsiaTheme="minorEastAsia"/>
                    </w:rPr>
                    <w:t xml:space="preserve"> </w:t>
                  </w:r>
                  <w:r>
                    <w:rPr>
                      <w:rFonts w:eastAsiaTheme="minorEastAsia"/>
                      <w:i/>
                    </w:rPr>
                    <w:t>jointly</w:t>
                  </w:r>
                  <w:r>
                    <w:rPr>
                      <w:rFonts w:eastAsiaTheme="minorEastAsia"/>
                    </w:rPr>
                    <w:t xml:space="preserve"> as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 &amp; z</m:t>
                    </m:r>
                  </m:oMath>
                  <w:r>
                    <w:rPr>
                      <w:rFonts w:eastAsiaTheme="minorEastAsia"/>
                    </w:rPr>
                    <w:t xml:space="preserve"> if, for some nonzero constant k,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y=kxz</m:t>
                    </m:r>
                  </m:oMath>
                </w:p>
                <w:p w:rsidR="00B43ED2" w:rsidRDefault="00B43ED2" w:rsidP="006918DE"/>
              </w:txbxContent>
            </v:textbox>
          </v:shape>
        </w:pict>
      </w:r>
    </w:p>
    <w:p w:rsidR="006918DE" w:rsidRDefault="006918DE" w:rsidP="004C704E">
      <w:pPr>
        <w:rPr>
          <w:i/>
        </w:rPr>
      </w:pPr>
    </w:p>
    <w:p w:rsidR="006918DE" w:rsidRDefault="006918DE" w:rsidP="004C704E">
      <w:pPr>
        <w:rPr>
          <w:i/>
        </w:rPr>
      </w:pPr>
    </w:p>
    <w:p w:rsidR="006918DE" w:rsidRDefault="006918DE" w:rsidP="004C704E">
      <w:pPr>
        <w:rPr>
          <w:i/>
        </w:rPr>
      </w:pPr>
    </w:p>
    <w:p w:rsidR="006918DE" w:rsidRDefault="006918DE" w:rsidP="004C704E">
      <w:pPr>
        <w:rPr>
          <w:i/>
        </w:rPr>
      </w:pPr>
    </w:p>
    <w:p w:rsidR="00FF4ABA" w:rsidRDefault="00E46355">
      <w:pPr>
        <w:rPr>
          <w:rFonts w:eastAsiaTheme="minorEastAsia"/>
          <w:noProof/>
        </w:rPr>
      </w:pPr>
      <w:r>
        <w:rPr>
          <w:noProof/>
        </w:rPr>
        <w:t xml:space="preserve">Ex: 6.8.55  Hookes Law states that the distance </w:t>
      </w:r>
      <m:oMath>
        <m:r>
          <w:rPr>
            <w:rFonts w:ascii="Cambria Math" w:hAnsi="Cambria Math"/>
            <w:noProof/>
          </w:rPr>
          <m:t>d</m:t>
        </m:r>
      </m:oMath>
      <w:r>
        <w:rPr>
          <w:rFonts w:eastAsiaTheme="minorEastAsia"/>
          <w:noProof/>
        </w:rPr>
        <w:t xml:space="preserve"> a spring is streched by a haning object varies directly as the mass </w:t>
      </w:r>
      <m:oMath>
        <m:r>
          <w:rPr>
            <w:rFonts w:ascii="Cambria Math" w:eastAsiaTheme="minorEastAsia" w:hAnsi="Cambria Math"/>
            <w:noProof/>
          </w:rPr>
          <m:t>m</m:t>
        </m:r>
      </m:oMath>
      <w:r>
        <w:rPr>
          <w:rFonts w:eastAsiaTheme="minorEastAsia"/>
          <w:noProof/>
        </w:rPr>
        <w:t xml:space="preserve"> of the object.  If the distance is 20 cm whn the mass is 3 kg, what is the distance when the mass 5 kg.</w:t>
      </w:r>
    </w:p>
    <w:p w:rsidR="00E46355" w:rsidRDefault="00E46355">
      <w:pPr>
        <w:rPr>
          <w:noProof/>
        </w:rPr>
      </w:pPr>
    </w:p>
    <w:p w:rsidR="00BE7285" w:rsidRDefault="00BE7285"/>
    <w:p w:rsidR="00BE7285" w:rsidRDefault="00BE7285"/>
    <w:p w:rsidR="00BE7285" w:rsidRDefault="00BE7285"/>
    <w:p w:rsidR="00BE7285" w:rsidRDefault="00BE7285"/>
    <w:p w:rsidR="00E46355" w:rsidRDefault="00E46355">
      <w:r>
        <w:lastRenderedPageBreak/>
        <w:t>Ex:  6.8.66  The electric current I, in amperes, in a electric circuit varies inversely as the resistance R of the conductor.  If the current is ½ ampere when the resistance is 240 ohms, what is the current when the resistance is 540 ohms?</w:t>
      </w:r>
    </w:p>
    <w:p w:rsidR="009F13D0" w:rsidRDefault="009F13D0">
      <w:pPr>
        <w:rPr>
          <w:noProof/>
        </w:rPr>
      </w:pPr>
    </w:p>
    <w:p w:rsidR="00BE7285" w:rsidRDefault="00BE7285">
      <w:pPr>
        <w:rPr>
          <w:noProof/>
        </w:rPr>
      </w:pPr>
    </w:p>
    <w:p w:rsidR="00BE7285" w:rsidRDefault="00BE7285">
      <w:pPr>
        <w:rPr>
          <w:noProof/>
        </w:rPr>
      </w:pPr>
    </w:p>
    <w:p w:rsidR="00BE7285" w:rsidRDefault="00BE7285">
      <w:pPr>
        <w:rPr>
          <w:noProof/>
        </w:rPr>
      </w:pPr>
    </w:p>
    <w:p w:rsidR="00BE7285" w:rsidRDefault="00BE7285">
      <w:pPr>
        <w:rPr>
          <w:noProof/>
        </w:rPr>
      </w:pPr>
    </w:p>
    <w:p w:rsidR="00BE7285" w:rsidRDefault="00BE7285">
      <w:pPr>
        <w:rPr>
          <w:noProof/>
        </w:rPr>
      </w:pPr>
    </w:p>
    <w:p w:rsidR="00BE7285" w:rsidRDefault="00BE7285">
      <w:pPr>
        <w:rPr>
          <w:noProof/>
        </w:rPr>
      </w:pPr>
    </w:p>
    <w:p w:rsidR="00BE7285" w:rsidRDefault="00BE7285">
      <w:pPr>
        <w:rPr>
          <w:noProof/>
        </w:rPr>
      </w:pPr>
    </w:p>
    <w:p w:rsidR="00BE7285" w:rsidRDefault="00BE7285">
      <w:pPr>
        <w:rPr>
          <w:noProof/>
        </w:rPr>
      </w:pPr>
    </w:p>
    <w:p w:rsidR="00BE7285" w:rsidRDefault="00BE7285">
      <w:pPr>
        <w:rPr>
          <w:noProof/>
        </w:rPr>
      </w:pPr>
    </w:p>
    <w:p w:rsidR="00BE7285" w:rsidRDefault="00BE7285"/>
    <w:p w:rsidR="009F13D0" w:rsidRDefault="009F13D0"/>
    <w:p w:rsidR="009F13D0" w:rsidRDefault="009F13D0">
      <w:r>
        <w:t xml:space="preserve">Ex: 6.8.63 </w:t>
      </w:r>
      <w:proofErr w:type="gramStart"/>
      <w:r>
        <w:t>The</w:t>
      </w:r>
      <w:proofErr w:type="gramEnd"/>
      <w:r>
        <w:t xml:space="preserve"> frequency of a string is inversely proportional to its length.  A violin string that is 33 cm long vibrates with a frequency of 260 Hz.  What is the frequency when the string is shortened to 30 cm?</w:t>
      </w:r>
    </w:p>
    <w:p w:rsidR="009F13D0" w:rsidRDefault="009F13D0"/>
    <w:p w:rsidR="009F13D0" w:rsidRDefault="009F13D0">
      <w:pPr>
        <w:rPr>
          <w:noProof/>
        </w:rPr>
      </w:pPr>
    </w:p>
    <w:p w:rsidR="00BE7285" w:rsidRDefault="00BE7285">
      <w:pPr>
        <w:rPr>
          <w:noProof/>
        </w:rPr>
      </w:pPr>
    </w:p>
    <w:p w:rsidR="00BE7285" w:rsidRDefault="00BE7285">
      <w:pPr>
        <w:rPr>
          <w:noProof/>
        </w:rPr>
      </w:pPr>
    </w:p>
    <w:p w:rsidR="00BE7285" w:rsidRDefault="00BE7285">
      <w:pPr>
        <w:rPr>
          <w:noProof/>
        </w:rPr>
      </w:pPr>
    </w:p>
    <w:p w:rsidR="00BE7285" w:rsidRDefault="00BE7285">
      <w:pPr>
        <w:rPr>
          <w:noProof/>
        </w:rPr>
      </w:pPr>
    </w:p>
    <w:p w:rsidR="00BE7285" w:rsidRDefault="00BE7285">
      <w:pPr>
        <w:rPr>
          <w:noProof/>
        </w:rPr>
      </w:pPr>
    </w:p>
    <w:p w:rsidR="00BE7285" w:rsidRDefault="00BE7285">
      <w:pPr>
        <w:rPr>
          <w:noProof/>
        </w:rPr>
      </w:pPr>
    </w:p>
    <w:p w:rsidR="00BE7285" w:rsidRDefault="00BE7285">
      <w:pPr>
        <w:rPr>
          <w:noProof/>
        </w:rPr>
      </w:pPr>
    </w:p>
    <w:p w:rsidR="00BE7285" w:rsidRDefault="00BE7285">
      <w:pPr>
        <w:rPr>
          <w:noProof/>
        </w:rPr>
      </w:pPr>
    </w:p>
    <w:p w:rsidR="00BE7285" w:rsidRDefault="00BE7285">
      <w:pPr>
        <w:rPr>
          <w:noProof/>
        </w:rPr>
      </w:pPr>
    </w:p>
    <w:p w:rsidR="00BE7285" w:rsidRDefault="00BE7285">
      <w:pPr>
        <w:rPr>
          <w:noProof/>
        </w:rPr>
      </w:pPr>
    </w:p>
    <w:p w:rsidR="00BE7285" w:rsidRDefault="00BE7285"/>
    <w:p w:rsidR="009F13D0" w:rsidRDefault="009F13D0">
      <w:pPr>
        <w:rPr>
          <w:rFonts w:eastAsiaTheme="minorEastAsia"/>
        </w:rPr>
      </w:pPr>
      <w:r>
        <w:t xml:space="preserve">Ex: </w:t>
      </w:r>
      <m:oMath>
        <m:r>
          <w:rPr>
            <w:rFonts w:ascii="Cambria Math" w:hAnsi="Cambria Math"/>
          </w:rPr>
          <m:t>~</m:t>
        </m:r>
      </m:oMath>
      <w:r>
        <w:t xml:space="preserve">6.8.82 </w:t>
      </w:r>
      <w:proofErr w:type="gramStart"/>
      <w:r>
        <w:t>The</w:t>
      </w:r>
      <w:proofErr w:type="gramEnd"/>
      <w:r>
        <w:t xml:space="preserve"> drag force F on a body varies jointly as the contacted surface area A and the square of the velocity of the body.  If a downhill bike racer traveling 10 m</w:t>
      </w:r>
      <w:r w:rsidR="00EA03DB">
        <w:t xml:space="preserve">eters </w:t>
      </w:r>
      <w:r>
        <w:t>p</w:t>
      </w:r>
      <w:r w:rsidR="00EA03DB">
        <w:t xml:space="preserve">er </w:t>
      </w:r>
      <w:r>
        <w:t>h</w:t>
      </w:r>
      <w:r w:rsidR="00EA03DB">
        <w:t>r</w:t>
      </w:r>
      <w:r>
        <w:t xml:space="preserve"> experiences a drag force of 400 N when the contacted surface is 4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find the </w:t>
      </w:r>
      <w:r w:rsidR="00AD6810">
        <w:rPr>
          <w:rFonts w:eastAsiaTheme="minorEastAsia"/>
        </w:rPr>
        <w:t>drag force</w:t>
      </w:r>
      <w:r>
        <w:rPr>
          <w:rFonts w:eastAsiaTheme="minorEastAsia"/>
        </w:rPr>
        <w:t xml:space="preserve"> of the </w:t>
      </w:r>
      <w:proofErr w:type="spellStart"/>
      <w:r>
        <w:rPr>
          <w:rFonts w:eastAsiaTheme="minorEastAsia"/>
        </w:rPr>
        <w:t>down hill</w:t>
      </w:r>
      <w:proofErr w:type="spellEnd"/>
      <w:r>
        <w:rPr>
          <w:rFonts w:eastAsiaTheme="minorEastAsia"/>
        </w:rPr>
        <w:t xml:space="preserve"> racer traveling at 30 </w:t>
      </w:r>
      <w:r w:rsidR="00EA03DB">
        <w:t>meters per hr</w:t>
      </w:r>
      <w:r>
        <w:rPr>
          <w:rFonts w:eastAsiaTheme="minorEastAsia"/>
        </w:rPr>
        <w:t xml:space="preserve"> with a more aero </w:t>
      </w:r>
      <w:r w:rsidR="00EA03DB">
        <w:rPr>
          <w:rFonts w:eastAsiaTheme="minorEastAsia"/>
        </w:rPr>
        <w:t xml:space="preserve">position giving the racer a surface area of 3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EA03DB">
        <w:rPr>
          <w:rFonts w:eastAsiaTheme="minorEastAsia"/>
        </w:rPr>
        <w:t>?</w:t>
      </w:r>
    </w:p>
    <w:p w:rsidR="00EA03DB" w:rsidRDefault="00EA03DB">
      <w:pPr>
        <w:rPr>
          <w:rFonts w:eastAsiaTheme="minorEastAsia"/>
        </w:rPr>
      </w:pPr>
    </w:p>
    <w:sectPr w:rsidR="00EA03DB" w:rsidSect="00F65137">
      <w:headerReference w:type="default" r:id="rId7"/>
      <w:pgSz w:w="12240" w:h="15840"/>
      <w:pgMar w:top="1260" w:right="720" w:bottom="540" w:left="1440" w:header="720" w:footer="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D2" w:rsidRDefault="00B43ED2" w:rsidP="004C704E">
      <w:r>
        <w:separator/>
      </w:r>
    </w:p>
  </w:endnote>
  <w:endnote w:type="continuationSeparator" w:id="0">
    <w:p w:rsidR="00B43ED2" w:rsidRDefault="00B43ED2" w:rsidP="004C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D2" w:rsidRDefault="00B43ED2" w:rsidP="004C704E">
      <w:r>
        <w:separator/>
      </w:r>
    </w:p>
  </w:footnote>
  <w:footnote w:type="continuationSeparator" w:id="0">
    <w:p w:rsidR="00B43ED2" w:rsidRDefault="00B43ED2" w:rsidP="004C7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D2" w:rsidRDefault="00B43ED2" w:rsidP="00F65137">
    <w:r w:rsidRPr="0058647F">
      <w:rPr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7.25pt;margin-top:19.15pt;width:531.9pt;height:0;z-index:251658240" o:connectortype="straight"/>
      </w:pict>
    </w:r>
    <w:proofErr w:type="gramStart"/>
    <w:r>
      <w:rPr>
        <w:b/>
        <w:i/>
      </w:rPr>
      <w:t>FLC  Math</w:t>
    </w:r>
    <w:proofErr w:type="gramEnd"/>
    <w:r>
      <w:rPr>
        <w:b/>
        <w:i/>
      </w:rPr>
      <w:t xml:space="preserve"> 120 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  <w:t>6.8 Formulas, Applications, and Variation</w:t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 w:rsidR="00D072B0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D072B0">
            <w:rPr>
              <w:noProof/>
            </w:rPr>
            <w:t>2</w:t>
          </w:r>
        </w:fldSimple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0FAD"/>
    <w:multiLevelType w:val="hybridMultilevel"/>
    <w:tmpl w:val="7B945314"/>
    <w:lvl w:ilvl="0" w:tplc="59C2DEC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D1E61"/>
    <w:multiLevelType w:val="hybridMultilevel"/>
    <w:tmpl w:val="477236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C704E"/>
    <w:rsid w:val="00000CBC"/>
    <w:rsid w:val="000075AF"/>
    <w:rsid w:val="000626FD"/>
    <w:rsid w:val="000658A0"/>
    <w:rsid w:val="000C4136"/>
    <w:rsid w:val="000D2046"/>
    <w:rsid w:val="0022058F"/>
    <w:rsid w:val="002F7EA8"/>
    <w:rsid w:val="003669F4"/>
    <w:rsid w:val="00374FB2"/>
    <w:rsid w:val="003911CA"/>
    <w:rsid w:val="003E6529"/>
    <w:rsid w:val="00407F25"/>
    <w:rsid w:val="0047364D"/>
    <w:rsid w:val="004B7DCC"/>
    <w:rsid w:val="004C704E"/>
    <w:rsid w:val="00512A33"/>
    <w:rsid w:val="0058647F"/>
    <w:rsid w:val="005D2853"/>
    <w:rsid w:val="00650F9D"/>
    <w:rsid w:val="00677CEA"/>
    <w:rsid w:val="006918DE"/>
    <w:rsid w:val="006F572D"/>
    <w:rsid w:val="0073198B"/>
    <w:rsid w:val="00772819"/>
    <w:rsid w:val="008219C6"/>
    <w:rsid w:val="008C4667"/>
    <w:rsid w:val="00955BDE"/>
    <w:rsid w:val="00977646"/>
    <w:rsid w:val="009844AC"/>
    <w:rsid w:val="00990948"/>
    <w:rsid w:val="009D4FD3"/>
    <w:rsid w:val="009F13D0"/>
    <w:rsid w:val="00A23DB9"/>
    <w:rsid w:val="00A402F8"/>
    <w:rsid w:val="00A63475"/>
    <w:rsid w:val="00A81C86"/>
    <w:rsid w:val="00AD6810"/>
    <w:rsid w:val="00AE0AD0"/>
    <w:rsid w:val="00B43ED2"/>
    <w:rsid w:val="00B561EF"/>
    <w:rsid w:val="00B74705"/>
    <w:rsid w:val="00B9237F"/>
    <w:rsid w:val="00BE4C0C"/>
    <w:rsid w:val="00BE7285"/>
    <w:rsid w:val="00C124BE"/>
    <w:rsid w:val="00C30D14"/>
    <w:rsid w:val="00C313B1"/>
    <w:rsid w:val="00CA05E1"/>
    <w:rsid w:val="00CA76CC"/>
    <w:rsid w:val="00CE09C4"/>
    <w:rsid w:val="00D072B0"/>
    <w:rsid w:val="00D17A41"/>
    <w:rsid w:val="00D56AA6"/>
    <w:rsid w:val="00D87B66"/>
    <w:rsid w:val="00DF7EBC"/>
    <w:rsid w:val="00E11B04"/>
    <w:rsid w:val="00E46355"/>
    <w:rsid w:val="00EA03DB"/>
    <w:rsid w:val="00F13EBC"/>
    <w:rsid w:val="00F20A53"/>
    <w:rsid w:val="00F65137"/>
    <w:rsid w:val="00F81F6C"/>
    <w:rsid w:val="00F848A4"/>
    <w:rsid w:val="00F8515F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B9"/>
  </w:style>
  <w:style w:type="paragraph" w:styleId="Heading1">
    <w:name w:val="heading 1"/>
    <w:basedOn w:val="Normal"/>
    <w:next w:val="Normal"/>
    <w:link w:val="Heading1Char"/>
    <w:uiPriority w:val="9"/>
    <w:qFormat/>
    <w:rsid w:val="00650F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F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0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04E"/>
  </w:style>
  <w:style w:type="paragraph" w:styleId="Footer">
    <w:name w:val="footer"/>
    <w:basedOn w:val="Normal"/>
    <w:link w:val="FooterChar"/>
    <w:uiPriority w:val="99"/>
    <w:unhideWhenUsed/>
    <w:rsid w:val="004C7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04E"/>
  </w:style>
  <w:style w:type="paragraph" w:styleId="BalloonText">
    <w:name w:val="Balloon Text"/>
    <w:basedOn w:val="Normal"/>
    <w:link w:val="BalloonTextChar"/>
    <w:uiPriority w:val="99"/>
    <w:semiHidden/>
    <w:unhideWhenUsed/>
    <w:rsid w:val="004C7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9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69F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50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0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8D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Lake College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trieul</dc:creator>
  <cp:keywords/>
  <dc:description/>
  <cp:lastModifiedBy>License User</cp:lastModifiedBy>
  <cp:revision>6</cp:revision>
  <cp:lastPrinted>2009-10-29T18:07:00Z</cp:lastPrinted>
  <dcterms:created xsi:type="dcterms:W3CDTF">2009-11-02T06:58:00Z</dcterms:created>
  <dcterms:modified xsi:type="dcterms:W3CDTF">2009-11-03T23:08:00Z</dcterms:modified>
</cp:coreProperties>
</file>