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667" w:rsidRDefault="006D3667" w:rsidP="00184F0A">
      <w:pPr>
        <w:pStyle w:val="NormalWeb"/>
        <w:spacing w:before="0" w:beforeAutospacing="0" w:after="0"/>
      </w:pPr>
      <w:bookmarkStart w:id="0" w:name="_GoBack"/>
      <w:bookmarkEnd w:id="0"/>
      <w:r>
        <w:t xml:space="preserve">Goals: </w:t>
      </w:r>
      <w:r w:rsidR="00166534">
        <w:t>To discuss division with decimals</w:t>
      </w:r>
    </w:p>
    <w:p w:rsidR="00166534" w:rsidRDefault="00D710EB" w:rsidP="000E741C">
      <w:pPr>
        <w:pStyle w:val="NormalWeb"/>
        <w:numPr>
          <w:ilvl w:val="0"/>
          <w:numId w:val="10"/>
        </w:numPr>
        <w:spacing w:before="0" w:beforeAutospacing="0" w:after="0"/>
      </w:pPr>
      <w:r>
        <w:t>Rational Numbers and Irrational numbers</w:t>
      </w:r>
      <w:r>
        <w:tab/>
      </w:r>
    </w:p>
    <w:p w:rsidR="00D710EB" w:rsidRDefault="00D710EB" w:rsidP="00D710EB">
      <w:pPr>
        <w:pStyle w:val="NormalWeb"/>
        <w:numPr>
          <w:ilvl w:val="1"/>
          <w:numId w:val="10"/>
        </w:numPr>
        <w:spacing w:before="0" w:beforeAutospacing="0" w:after="0"/>
      </w:pPr>
      <w:r>
        <w:t>Terminating and repeating decimals vs non repeating not terminating decimals</w:t>
      </w:r>
    </w:p>
    <w:p w:rsidR="00D710EB" w:rsidRDefault="00D710EB" w:rsidP="00D710EB">
      <w:pPr>
        <w:pStyle w:val="NormalWeb"/>
        <w:numPr>
          <w:ilvl w:val="0"/>
          <w:numId w:val="10"/>
        </w:numPr>
        <w:spacing w:before="0" w:beforeAutospacing="0" w:after="0"/>
      </w:pPr>
      <w:r>
        <w:t>Converting fractions to decimals</w:t>
      </w:r>
    </w:p>
    <w:p w:rsidR="00D710EB" w:rsidRDefault="00D710EB" w:rsidP="00D710EB">
      <w:pPr>
        <w:pStyle w:val="NormalWeb"/>
        <w:numPr>
          <w:ilvl w:val="0"/>
          <w:numId w:val="10"/>
        </w:numPr>
        <w:spacing w:before="0" w:beforeAutospacing="0" w:after="0"/>
      </w:pPr>
      <w:r>
        <w:t>Converting decimals to fractions</w:t>
      </w:r>
    </w:p>
    <w:p w:rsidR="00D710EB" w:rsidRDefault="00D710EB" w:rsidP="00D710EB">
      <w:pPr>
        <w:pStyle w:val="NormalWeb"/>
        <w:numPr>
          <w:ilvl w:val="1"/>
          <w:numId w:val="10"/>
        </w:numPr>
        <w:spacing w:before="0" w:beforeAutospacing="0" w:after="0"/>
      </w:pPr>
      <w:r>
        <w:t>Terminating decimals to fractions</w:t>
      </w:r>
    </w:p>
    <w:p w:rsidR="00D710EB" w:rsidRDefault="00D710EB" w:rsidP="00D710EB">
      <w:pPr>
        <w:pStyle w:val="NormalWeb"/>
        <w:numPr>
          <w:ilvl w:val="1"/>
          <w:numId w:val="10"/>
        </w:numPr>
        <w:spacing w:before="0" w:beforeAutospacing="0" w:after="0"/>
      </w:pPr>
      <w:r>
        <w:t>Repeating decimals to fractions</w:t>
      </w:r>
    </w:p>
    <w:p w:rsidR="00D710EB" w:rsidRDefault="00D710EB" w:rsidP="00D710EB">
      <w:pPr>
        <w:pStyle w:val="NormalWeb"/>
        <w:numPr>
          <w:ilvl w:val="0"/>
          <w:numId w:val="10"/>
        </w:numPr>
        <w:spacing w:before="0" w:beforeAutospacing="0" w:after="0"/>
      </w:pPr>
      <w:r>
        <w:t>Problems involving fractions and decimals together.</w:t>
      </w:r>
    </w:p>
    <w:p w:rsidR="00BD055E" w:rsidRDefault="00D710EB" w:rsidP="00BD055E">
      <w:pPr>
        <w:pStyle w:val="Heading1"/>
      </w:pPr>
      <w:r>
        <w:t>Rational Numbers and Irrational Numbers</w:t>
      </w:r>
    </w:p>
    <w:p w:rsidR="00EC19F0" w:rsidRDefault="00EC19F0" w:rsidP="00EC19F0">
      <w:r>
        <w:t xml:space="preserve">The set of numbers we call the Real Numbers, </w:t>
      </w:r>
      <m:oMath>
        <m:r>
          <m:rPr>
            <m:scr m:val="double-struck"/>
          </m:rPr>
          <w:rPr>
            <w:rFonts w:ascii="Cambria Math" w:hAnsi="Cambria Math"/>
          </w:rPr>
          <m:t xml:space="preserve">R, </m:t>
        </m:r>
      </m:oMath>
      <w:r>
        <w:t xml:space="preserve">consist of the union of the sets of both the Rational Numbers, </w:t>
      </w:r>
      <m:oMath>
        <m:r>
          <m:rPr>
            <m:scr m:val="double-struck"/>
          </m:rPr>
          <w:rPr>
            <w:rFonts w:ascii="Cambria Math" w:hAnsi="Cambria Math"/>
          </w:rPr>
          <m:t>Q</m:t>
        </m:r>
      </m:oMath>
      <w:r>
        <w:t xml:space="preserve"> fractions, and their compliment the Irrationals.  Using a Venn Diagram, it looks like this:</w:t>
      </w:r>
    </w:p>
    <w:p w:rsidR="00A42178" w:rsidRDefault="00A42178" w:rsidP="00EC19F0"/>
    <w:p w:rsidR="00EC19F0" w:rsidRDefault="00A42178" w:rsidP="00EC19F0">
      <w:r>
        <w:rPr>
          <w:noProof/>
        </w:rPr>
        <w:drawing>
          <wp:anchor distT="0" distB="0" distL="114300" distR="114300" simplePos="0" relativeHeight="251676672" behindDoc="0" locked="0" layoutInCell="1" allowOverlap="1">
            <wp:simplePos x="0" y="0"/>
            <wp:positionH relativeFrom="margin">
              <wp:align>left</wp:align>
            </wp:positionH>
            <wp:positionV relativeFrom="paragraph">
              <wp:posOffset>3810</wp:posOffset>
            </wp:positionV>
            <wp:extent cx="3329305" cy="1581150"/>
            <wp:effectExtent l="0" t="0" r="4445" b="0"/>
            <wp:wrapSquare wrapText="bothSides"/>
            <wp:docPr id="29" name="Picture 29" descr="ve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ven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30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178" w:rsidRDefault="00EC19F0" w:rsidP="00EC19F0">
      <w:r>
        <w:t xml:space="preserve">These two sets the Rational Numbers and the Irrational numbers have VERY distinct decimal representations that are </w:t>
      </w:r>
      <w:r w:rsidR="00016682">
        <w:t xml:space="preserve">their “Calling Cards” for their membership in each set.  </w:t>
      </w:r>
    </w:p>
    <w:p w:rsidR="009178F9" w:rsidRDefault="009178F9" w:rsidP="00EC19F0"/>
    <w:p w:rsidR="00A42178" w:rsidRDefault="009178F9" w:rsidP="00EC19F0">
      <w:r>
        <w:t xml:space="preserve">Click </w:t>
      </w:r>
      <w:hyperlink r:id="rId9" w:history="1">
        <w:r w:rsidRPr="009178F9">
          <w:rPr>
            <w:rStyle w:val="Hyperlink"/>
          </w:rPr>
          <w:t>here</w:t>
        </w:r>
      </w:hyperlink>
      <w:r>
        <w:t xml:space="preserve"> to see a video of explaining this.</w:t>
      </w:r>
    </w:p>
    <w:p w:rsidR="009178F9" w:rsidRDefault="009178F9" w:rsidP="00EC19F0"/>
    <w:p w:rsidR="00A42178" w:rsidRDefault="00016682" w:rsidP="00EC19F0">
      <w:r>
        <w:t>They are as follows:</w:t>
      </w:r>
    </w:p>
    <w:p w:rsidR="00A42178" w:rsidRDefault="00A42178" w:rsidP="00EC19F0"/>
    <w:p w:rsidR="00A42178" w:rsidRDefault="007438AF" w:rsidP="007438AF">
      <w:pPr>
        <w:ind w:hanging="540"/>
      </w:pPr>
      <w:r>
        <w:rPr>
          <w:noProof/>
        </w:rPr>
        <w:drawing>
          <wp:inline distT="0" distB="0" distL="0" distR="0" wp14:anchorId="47B1971C" wp14:editId="02FEEF55">
            <wp:extent cx="7092950" cy="1020445"/>
            <wp:effectExtent l="0" t="38100" r="0" b="65405"/>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E126C" w:rsidRDefault="009178F9" w:rsidP="00EC19F0">
      <w:r>
        <w:rPr>
          <w:noProof/>
        </w:rPr>
        <mc:AlternateContent>
          <mc:Choice Requires="wps">
            <w:drawing>
              <wp:anchor distT="45720" distB="45720" distL="114300" distR="114300" simplePos="0" relativeHeight="251682816" behindDoc="0" locked="0" layoutInCell="1" allowOverlap="1" wp14:anchorId="33897DEB" wp14:editId="3CB05CB0">
                <wp:simplePos x="0" y="0"/>
                <wp:positionH relativeFrom="page">
                  <wp:posOffset>4919980</wp:posOffset>
                </wp:positionH>
                <wp:positionV relativeFrom="paragraph">
                  <wp:posOffset>67945</wp:posOffset>
                </wp:positionV>
                <wp:extent cx="2565400" cy="2924175"/>
                <wp:effectExtent l="0" t="0" r="25400" b="2857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2924175"/>
                        </a:xfrm>
                        <a:prstGeom prst="rect">
                          <a:avLst/>
                        </a:prstGeom>
                        <a:solidFill>
                          <a:schemeClr val="accent3">
                            <a:lumMod val="20000"/>
                            <a:lumOff val="80000"/>
                          </a:schemeClr>
                        </a:solidFill>
                        <a:ln w="9525">
                          <a:solidFill>
                            <a:srgbClr val="000000"/>
                          </a:solidFill>
                          <a:miter lim="800000"/>
                          <a:headEnd/>
                          <a:tailEnd/>
                        </a:ln>
                      </wps:spPr>
                      <wps:txbx>
                        <w:txbxContent>
                          <w:p w:rsidR="005E126C" w:rsidRDefault="005E126C" w:rsidP="005E126C">
                            <w:r>
                              <w:t xml:space="preserve">Every </w:t>
                            </w:r>
                            <w:r w:rsidR="0026427E">
                              <w:t>Irr</w:t>
                            </w:r>
                            <w:r>
                              <w:t xml:space="preserve">ational Number will have a decimal representation </w:t>
                            </w:r>
                            <w:r w:rsidR="0026427E">
                              <w:t>that will simply:</w:t>
                            </w:r>
                          </w:p>
                          <w:p w:rsidR="0026427E" w:rsidRDefault="0026427E" w:rsidP="0026427E">
                            <w:r>
                              <w:t xml:space="preserve">    </w:t>
                            </w:r>
                          </w:p>
                          <w:p w:rsidR="00E05523" w:rsidRDefault="0026427E" w:rsidP="0026427E">
                            <w:pPr>
                              <w:rPr>
                                <w:b/>
                              </w:rPr>
                            </w:pPr>
                            <w:r>
                              <w:t xml:space="preserve">    </w:t>
                            </w:r>
                            <w:r w:rsidRPr="0026427E">
                              <w:rPr>
                                <w:b/>
                              </w:rPr>
                              <w:t xml:space="preserve">Never terminate </w:t>
                            </w:r>
                          </w:p>
                          <w:p w:rsidR="005E126C" w:rsidRPr="0026427E" w:rsidRDefault="00E05523" w:rsidP="0026427E">
                            <w:pPr>
                              <w:rPr>
                                <w:b/>
                              </w:rPr>
                            </w:pPr>
                            <w:r>
                              <w:rPr>
                                <w:b/>
                              </w:rPr>
                              <w:t xml:space="preserve">   </w:t>
                            </w:r>
                            <w:r w:rsidR="0026427E" w:rsidRPr="0026427E">
                              <w:rPr>
                                <w:b/>
                              </w:rPr>
                              <w:t>&amp; Never Repeat!!!</w:t>
                            </w:r>
                          </w:p>
                          <w:p w:rsidR="00E05523" w:rsidRDefault="00E05523" w:rsidP="005E126C">
                            <w:pPr>
                              <w:ind w:left="720"/>
                            </w:pPr>
                          </w:p>
                          <w:p w:rsidR="0026427E" w:rsidRDefault="005E126C" w:rsidP="00E05523">
                            <w:pPr>
                              <w:ind w:left="720"/>
                              <w:jc w:val="both"/>
                            </w:pPr>
                            <w:r>
                              <w:t>Examples:</w:t>
                            </w:r>
                          </w:p>
                          <w:p w:rsidR="005E126C" w:rsidRDefault="005E126C" w:rsidP="00E05523">
                            <w:pPr>
                              <w:ind w:left="720"/>
                              <w:jc w:val="both"/>
                            </w:pPr>
                            <w:r>
                              <w:t xml:space="preserve"> </w:t>
                            </w:r>
                            <m:oMath>
                              <m:r>
                                <w:rPr>
                                  <w:rFonts w:ascii="Cambria Math" w:hAnsi="Cambria Math"/>
                                </w:rPr>
                                <m:t>π=3.14159265359…</m:t>
                              </m:r>
                            </m:oMath>
                          </w:p>
                          <w:p w:rsidR="0026427E" w:rsidRDefault="0026427E" w:rsidP="00E05523">
                            <w:pPr>
                              <w:ind w:left="720"/>
                              <w:jc w:val="both"/>
                            </w:pPr>
                            <m:oMath>
                              <m:r>
                                <w:rPr>
                                  <w:rFonts w:ascii="Cambria Math" w:hAnsi="Cambria Math"/>
                                </w:rPr>
                                <m:t>e=2.71828182845…</m:t>
                              </m:r>
                            </m:oMath>
                            <w:r>
                              <w:t xml:space="preserve"> </w:t>
                            </w:r>
                          </w:p>
                          <w:p w:rsidR="0026427E" w:rsidRDefault="006D6DCB" w:rsidP="00E05523">
                            <w:pPr>
                              <w:ind w:left="720"/>
                              <w:jc w:val="both"/>
                            </w:pPr>
                            <m:oMath>
                              <m:rad>
                                <m:radPr>
                                  <m:degHide m:val="1"/>
                                  <m:ctrlPr>
                                    <w:rPr>
                                      <w:rFonts w:ascii="Cambria Math" w:hAnsi="Cambria Math"/>
                                      <w:i/>
                                    </w:rPr>
                                  </m:ctrlPr>
                                </m:radPr>
                                <m:deg/>
                                <m:e>
                                  <m:r>
                                    <w:rPr>
                                      <w:rFonts w:ascii="Cambria Math" w:hAnsi="Cambria Math"/>
                                    </w:rPr>
                                    <m:t>2</m:t>
                                  </m:r>
                                </m:e>
                              </m:rad>
                              <m:r>
                                <w:rPr>
                                  <w:rFonts w:ascii="Cambria Math" w:hAnsi="Cambria Math"/>
                                </w:rPr>
                                <m:t>=1.4142135…</m:t>
                              </m:r>
                            </m:oMath>
                            <w:r w:rsidR="0026427E">
                              <w:t xml:space="preserve"> </w:t>
                            </w:r>
                          </w:p>
                          <w:p w:rsidR="0026427E" w:rsidRDefault="0026427E" w:rsidP="00E05523">
                            <w:pPr>
                              <w:ind w:left="720"/>
                              <w:jc w:val="both"/>
                            </w:pPr>
                            <m:oMath>
                              <m:r>
                                <w:rPr>
                                  <w:rFonts w:ascii="Cambria Math" w:hAnsi="Cambria Math"/>
                                </w:rPr>
                                <m:t>ϕ=1.61803…</m:t>
                              </m:r>
                            </m:oMath>
                            <w:r>
                              <w:t xml:space="preserve"> </w:t>
                            </w:r>
                            <w:r w:rsidR="00E05523">
                              <w:t xml:space="preserve"> </w:t>
                            </w:r>
                          </w:p>
                          <w:p w:rsidR="005E126C" w:rsidRDefault="005E126C" w:rsidP="005E12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97DEB" id="_x0000_t202" coordsize="21600,21600" o:spt="202" path="m,l,21600r21600,l21600,xe">
                <v:stroke joinstyle="miter"/>
                <v:path gradientshapeok="t" o:connecttype="rect"/>
              </v:shapetype>
              <v:shape id="Text Box 2" o:spid="_x0000_s1026" type="#_x0000_t202" style="position:absolute;margin-left:387.4pt;margin-top:5.35pt;width:202pt;height:230.25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" fillcolor="#eaf1dd [662]">
                <v:textbox>
                  <w:txbxContent>
                    <w:p w:rsidR="005E126C" w:rsidRDefault="005E126C" w:rsidP="005E126C">
                      <w:r>
                        <w:t xml:space="preserve">Every </w:t>
                      </w:r>
                      <w:r w:rsidR="0026427E">
                        <w:t>Irr</w:t>
                      </w:r>
                      <w:r>
                        <w:t xml:space="preserve">ational Number will have a decimal representation </w:t>
                      </w:r>
                      <w:r w:rsidR="0026427E">
                        <w:t>that will simply:</w:t>
                      </w:r>
                    </w:p>
                    <w:p w:rsidR="0026427E" w:rsidRDefault="0026427E" w:rsidP="0026427E">
                      <w:r>
                        <w:t xml:space="preserve">    </w:t>
                      </w:r>
                    </w:p>
                    <w:p w:rsidR="00E05523" w:rsidRDefault="0026427E" w:rsidP="0026427E">
                      <w:pPr>
                        <w:rPr>
                          <w:b/>
                        </w:rPr>
                      </w:pPr>
                      <w:r>
                        <w:t xml:space="preserve">    </w:t>
                      </w:r>
                      <w:r w:rsidRPr="0026427E">
                        <w:rPr>
                          <w:b/>
                        </w:rPr>
                        <w:t xml:space="preserve">Never terminate </w:t>
                      </w:r>
                    </w:p>
                    <w:p w:rsidR="005E126C" w:rsidRPr="0026427E" w:rsidRDefault="00E05523" w:rsidP="0026427E">
                      <w:pPr>
                        <w:rPr>
                          <w:b/>
                        </w:rPr>
                      </w:pPr>
                      <w:r>
                        <w:rPr>
                          <w:b/>
                        </w:rPr>
                        <w:t xml:space="preserve">   </w:t>
                      </w:r>
                      <w:r w:rsidR="0026427E" w:rsidRPr="0026427E">
                        <w:rPr>
                          <w:b/>
                        </w:rPr>
                        <w:t>&amp; Never Repeat!!!</w:t>
                      </w:r>
                    </w:p>
                    <w:p w:rsidR="00E05523" w:rsidRDefault="00E05523" w:rsidP="005E126C">
                      <w:pPr>
                        <w:ind w:left="720"/>
                      </w:pPr>
                    </w:p>
                    <w:p w:rsidR="0026427E" w:rsidRDefault="005E126C" w:rsidP="00E05523">
                      <w:pPr>
                        <w:ind w:left="720"/>
                        <w:jc w:val="both"/>
                      </w:pPr>
                      <w:r>
                        <w:t>Examples:</w:t>
                      </w:r>
                    </w:p>
                    <w:p w:rsidR="005E126C" w:rsidRDefault="005E126C" w:rsidP="00E05523">
                      <w:pPr>
                        <w:ind w:left="720"/>
                        <w:jc w:val="both"/>
                      </w:pPr>
                      <w:r>
                        <w:t xml:space="preserve"> </w:t>
                      </w:r>
                      <m:oMath>
                        <m:r>
                          <w:rPr>
                            <w:rFonts w:ascii="Cambria Math" w:hAnsi="Cambria Math"/>
                          </w:rPr>
                          <m:t>π=3.14159265359…</m:t>
                        </m:r>
                      </m:oMath>
                    </w:p>
                    <w:p w:rsidR="0026427E" w:rsidRDefault="0026427E" w:rsidP="00E05523">
                      <w:pPr>
                        <w:ind w:left="720"/>
                        <w:jc w:val="both"/>
                      </w:pPr>
                      <m:oMath>
                        <m:r>
                          <w:rPr>
                            <w:rFonts w:ascii="Cambria Math" w:hAnsi="Cambria Math"/>
                          </w:rPr>
                          <m:t>e=2.71828182845…</m:t>
                        </m:r>
                      </m:oMath>
                      <w:r>
                        <w:t xml:space="preserve"> </w:t>
                      </w:r>
                    </w:p>
                    <w:p w:rsidR="0026427E" w:rsidRDefault="0026427E" w:rsidP="00E05523">
                      <w:pPr>
                        <w:ind w:left="720"/>
                        <w:jc w:val="both"/>
                      </w:pPr>
                      <m:oMath>
                        <m:rad>
                          <m:radPr>
                            <m:degHide m:val="1"/>
                            <m:ctrlPr>
                              <w:rPr>
                                <w:rFonts w:ascii="Cambria Math" w:hAnsi="Cambria Math"/>
                                <w:i/>
                              </w:rPr>
                            </m:ctrlPr>
                          </m:radPr>
                          <m:deg/>
                          <m:e>
                            <m:r>
                              <w:rPr>
                                <w:rFonts w:ascii="Cambria Math" w:hAnsi="Cambria Math"/>
                              </w:rPr>
                              <m:t>2</m:t>
                            </m:r>
                          </m:e>
                        </m:rad>
                        <m:r>
                          <w:rPr>
                            <w:rFonts w:ascii="Cambria Math" w:hAnsi="Cambria Math"/>
                          </w:rPr>
                          <m:t>=1.4142135…</m:t>
                        </m:r>
                      </m:oMath>
                      <w:r>
                        <w:t xml:space="preserve"> </w:t>
                      </w:r>
                    </w:p>
                    <w:p w:rsidR="0026427E" w:rsidRDefault="0026427E" w:rsidP="00E05523">
                      <w:pPr>
                        <w:ind w:left="720"/>
                        <w:jc w:val="both"/>
                      </w:pPr>
                      <m:oMath>
                        <m:r>
                          <w:rPr>
                            <w:rFonts w:ascii="Cambria Math" w:hAnsi="Cambria Math"/>
                          </w:rPr>
                          <m:t>ϕ=1.61803…</m:t>
                        </m:r>
                      </m:oMath>
                      <w:r>
                        <w:t xml:space="preserve"> </w:t>
                      </w:r>
                      <w:r w:rsidR="00E05523">
                        <w:t xml:space="preserve"> </w:t>
                      </w:r>
                    </w:p>
                    <w:p w:rsidR="005E126C" w:rsidRDefault="005E126C" w:rsidP="005E126C"/>
                  </w:txbxContent>
                </v:textbox>
                <w10:wrap type="square" anchorx="page"/>
              </v:shape>
            </w:pict>
          </mc:Fallback>
        </mc:AlternateContent>
      </w:r>
      <w:r w:rsidR="00404069">
        <w:rPr>
          <w:noProof/>
        </w:rPr>
        <mc:AlternateContent>
          <mc:Choice Requires="wps">
            <w:drawing>
              <wp:anchor distT="45720" distB="45720" distL="114300" distR="114300" simplePos="0" relativeHeight="251672575" behindDoc="1" locked="0" layoutInCell="1" allowOverlap="1">
                <wp:simplePos x="0" y="0"/>
                <wp:positionH relativeFrom="page">
                  <wp:posOffset>517585</wp:posOffset>
                </wp:positionH>
                <wp:positionV relativeFrom="paragraph">
                  <wp:posOffset>71575</wp:posOffset>
                </wp:positionV>
                <wp:extent cx="4210050" cy="2924355"/>
                <wp:effectExtent l="0" t="0" r="19050" b="2857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924355"/>
                        </a:xfrm>
                        <a:prstGeom prst="rect">
                          <a:avLst/>
                        </a:prstGeom>
                        <a:solidFill>
                          <a:schemeClr val="accent1">
                            <a:lumMod val="20000"/>
                            <a:lumOff val="80000"/>
                          </a:schemeClr>
                        </a:solidFill>
                        <a:ln w="9525">
                          <a:solidFill>
                            <a:srgbClr val="000000"/>
                          </a:solidFill>
                          <a:miter lim="800000"/>
                          <a:headEnd/>
                          <a:tailEnd/>
                        </a:ln>
                      </wps:spPr>
                      <wps:txbx>
                        <w:txbxContent>
                          <w:p w:rsidR="005E126C" w:rsidRDefault="005E126C" w:rsidP="005E126C">
                            <w:r>
                              <w:t>Every Rational Number will have a decimal representation in one of two forms:</w:t>
                            </w:r>
                          </w:p>
                          <w:p w:rsidR="007438AF" w:rsidRDefault="007438AF" w:rsidP="005E126C"/>
                          <w:p w:rsidR="007438AF" w:rsidRDefault="007438AF" w:rsidP="005E126C"/>
                          <w:p w:rsidR="007438AF" w:rsidRDefault="007438AF" w:rsidP="005E126C"/>
                          <w:p w:rsidR="007438AF" w:rsidRDefault="007438AF" w:rsidP="005E126C"/>
                          <w:p w:rsidR="007438AF" w:rsidRDefault="007438AF" w:rsidP="005E126C"/>
                          <w:p w:rsidR="007438AF" w:rsidRDefault="007438AF" w:rsidP="005E126C"/>
                          <w:p w:rsidR="007438AF" w:rsidRDefault="007438AF" w:rsidP="005E126C"/>
                          <w:p w:rsidR="007438AF" w:rsidRDefault="007438AF" w:rsidP="005E126C"/>
                          <w:p w:rsidR="007438AF" w:rsidRDefault="007438AF" w:rsidP="005E126C"/>
                          <w:p w:rsidR="007438AF" w:rsidRDefault="007438AF" w:rsidP="005E126C"/>
                          <w:p w:rsidR="007438AF" w:rsidRDefault="007438AF" w:rsidP="005E126C"/>
                          <w:p w:rsidR="007438AF" w:rsidRDefault="007438AF" w:rsidP="005E126C"/>
                          <w:p w:rsidR="007438AF" w:rsidRDefault="007438AF" w:rsidP="005E126C"/>
                          <w:p w:rsidR="007438AF" w:rsidRDefault="007438AF" w:rsidP="007438AF">
                            <w:pPr>
                              <w:rPr>
                                <w:b/>
                              </w:rPr>
                            </w:pPr>
                          </w:p>
                          <w:p w:rsidR="007438AF" w:rsidRDefault="007438AF" w:rsidP="007438AF">
                            <w:pPr>
                              <w:rPr>
                                <w:b/>
                              </w:rPr>
                            </w:pPr>
                          </w:p>
                          <w:p w:rsidR="005E126C" w:rsidRDefault="005E126C" w:rsidP="005E126C">
                            <w:pPr>
                              <w:pStyle w:val="ListParagraph"/>
                            </w:pPr>
                          </w:p>
                          <w:p w:rsidR="007438AF" w:rsidRPr="00016682" w:rsidRDefault="007438AF" w:rsidP="005E126C">
                            <w:pPr>
                              <w:pStyle w:val="ListParagraph"/>
                            </w:pPr>
                          </w:p>
                          <w:p w:rsidR="005E126C" w:rsidRDefault="005E12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75pt;margin-top:5.65pt;width:331.5pt;height:230.25pt;z-index:-25164390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" fillcolor="#dbe5f1 [660]">
                <v:textbox>
                  <w:txbxContent>
                    <w:p w:rsidR="005E126C" w:rsidRDefault="005E126C" w:rsidP="005E126C">
                      <w:r>
                        <w:t>Every Rational Number will have a decimal representation in one of two forms:</w:t>
                      </w:r>
                    </w:p>
                    <w:p w:rsidR="007438AF" w:rsidRDefault="007438AF" w:rsidP="005E126C"/>
                    <w:p w:rsidR="007438AF" w:rsidRDefault="007438AF" w:rsidP="005E126C"/>
                    <w:p w:rsidR="007438AF" w:rsidRDefault="007438AF" w:rsidP="005E126C"/>
                    <w:p w:rsidR="007438AF" w:rsidRDefault="007438AF" w:rsidP="005E126C"/>
                    <w:p w:rsidR="007438AF" w:rsidRDefault="007438AF" w:rsidP="005E126C"/>
                    <w:p w:rsidR="007438AF" w:rsidRDefault="007438AF" w:rsidP="005E126C"/>
                    <w:p w:rsidR="007438AF" w:rsidRDefault="007438AF" w:rsidP="005E126C"/>
                    <w:p w:rsidR="007438AF" w:rsidRDefault="007438AF" w:rsidP="005E126C"/>
                    <w:p w:rsidR="007438AF" w:rsidRDefault="007438AF" w:rsidP="005E126C"/>
                    <w:p w:rsidR="007438AF" w:rsidRDefault="007438AF" w:rsidP="005E126C"/>
                    <w:p w:rsidR="007438AF" w:rsidRDefault="007438AF" w:rsidP="005E126C"/>
                    <w:p w:rsidR="007438AF" w:rsidRDefault="007438AF" w:rsidP="005E126C"/>
                    <w:p w:rsidR="007438AF" w:rsidRDefault="007438AF" w:rsidP="005E126C"/>
                    <w:p w:rsidR="007438AF" w:rsidRDefault="007438AF" w:rsidP="007438AF">
                      <w:pPr>
                        <w:rPr>
                          <w:b/>
                        </w:rPr>
                      </w:pPr>
                    </w:p>
                    <w:p w:rsidR="007438AF" w:rsidRDefault="007438AF" w:rsidP="007438AF">
                      <w:pPr>
                        <w:rPr>
                          <w:b/>
                        </w:rPr>
                      </w:pPr>
                    </w:p>
                    <w:p w:rsidR="005E126C" w:rsidRDefault="005E126C" w:rsidP="005E126C">
                      <w:pPr>
                        <w:pStyle w:val="ListParagraph"/>
                      </w:pPr>
                    </w:p>
                    <w:p w:rsidR="007438AF" w:rsidRPr="00016682" w:rsidRDefault="007438AF" w:rsidP="005E126C">
                      <w:pPr>
                        <w:pStyle w:val="ListParagraph"/>
                      </w:pPr>
                    </w:p>
                    <w:p w:rsidR="005E126C" w:rsidRDefault="005E126C"/>
                  </w:txbxContent>
                </v:textbox>
                <w10:wrap anchorx="page"/>
              </v:shape>
            </w:pict>
          </mc:Fallback>
        </mc:AlternateContent>
      </w:r>
    </w:p>
    <w:p w:rsidR="005E126C" w:rsidRDefault="005E126C" w:rsidP="00EC19F0"/>
    <w:p w:rsidR="005E126C" w:rsidRDefault="00404069" w:rsidP="00EC19F0">
      <w:r>
        <w:rPr>
          <w:noProof/>
        </w:rPr>
        <mc:AlternateContent>
          <mc:Choice Requires="wps">
            <w:drawing>
              <wp:anchor distT="0" distB="0" distL="114300" distR="114300" simplePos="0" relativeHeight="251683840" behindDoc="0" locked="0" layoutInCell="1" allowOverlap="1">
                <wp:simplePos x="0" y="0"/>
                <wp:positionH relativeFrom="column">
                  <wp:posOffset>-104595</wp:posOffset>
                </wp:positionH>
                <wp:positionV relativeFrom="paragraph">
                  <wp:posOffset>178255</wp:posOffset>
                </wp:positionV>
                <wp:extent cx="1822450" cy="2415397"/>
                <wp:effectExtent l="0" t="0" r="25400" b="23495"/>
                <wp:wrapNone/>
                <wp:docPr id="35" name="Text Box 35"/>
                <wp:cNvGraphicFramePr/>
                <a:graphic xmlns:a="http://schemas.openxmlformats.org/drawingml/2006/main">
                  <a:graphicData uri="http://schemas.microsoft.com/office/word/2010/wordprocessingShape">
                    <wps:wsp>
                      <wps:cNvSpPr txBox="1"/>
                      <wps:spPr>
                        <a:xfrm>
                          <a:off x="0" y="0"/>
                          <a:ext cx="1822450" cy="2415397"/>
                        </a:xfrm>
                        <a:prstGeom prst="rect">
                          <a:avLst/>
                        </a:prstGeom>
                        <a:solidFill>
                          <a:schemeClr val="lt1"/>
                        </a:solidFill>
                        <a:ln w="6350">
                          <a:solidFill>
                            <a:prstClr val="black"/>
                          </a:solidFill>
                        </a:ln>
                      </wps:spPr>
                      <wps:txbx>
                        <w:txbxContent>
                          <w:p w:rsidR="00E05523" w:rsidRDefault="00E05523" w:rsidP="00E05523">
                            <w:pPr>
                              <w:rPr>
                                <w:b/>
                              </w:rPr>
                            </w:pPr>
                            <w:r>
                              <w:rPr>
                                <w:b/>
                              </w:rPr>
                              <w:t xml:space="preserve">1. </w:t>
                            </w:r>
                            <w:r w:rsidRPr="007438AF">
                              <w:rPr>
                                <w:b/>
                              </w:rPr>
                              <w:t>A terminating decimal</w:t>
                            </w:r>
                          </w:p>
                          <w:p w:rsidR="00404069" w:rsidRDefault="00404069" w:rsidP="00E05523">
                            <w:r>
                              <w:t>(in reduced form, the denominator always has a prime factorization of only 2’s and/or 5’s)</w:t>
                            </w:r>
                          </w:p>
                          <w:p w:rsidR="00E05523" w:rsidRDefault="00E05523" w:rsidP="00E05523">
                            <w:r>
                              <w:t>Examples:</w:t>
                            </w:r>
                          </w:p>
                          <w:p w:rsidR="00E05523" w:rsidRDefault="00E05523" w:rsidP="00E05523">
                            <w: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=0.5</m:t>
                              </m:r>
                            </m:oMath>
                          </w:p>
                          <w:p w:rsidR="00E05523" w:rsidRDefault="006D6DCB" w:rsidP="00E05523">
                            <m:oMath>
                              <m:f>
                                <m:fPr>
                                  <m:ctrlPr>
                                    <w:rPr>
                                      <w:rFonts w:ascii="Cambria Math" w:hAnsi="Cambria Math"/>
                                      <w:i/>
                                    </w:rPr>
                                  </m:ctrlPr>
                                </m:fPr>
                                <m:num>
                                  <m:r>
                                    <w:rPr>
                                      <w:rFonts w:ascii="Cambria Math" w:hAnsi="Cambria Math"/>
                                    </w:rPr>
                                    <m:t>73</m:t>
                                  </m:r>
                                </m:num>
                                <m:den>
                                  <m:r>
                                    <w:rPr>
                                      <w:rFonts w:ascii="Cambria Math" w:hAnsi="Cambria Math"/>
                                    </w:rPr>
                                    <m:t>100</m:t>
                                  </m:r>
                                </m:den>
                              </m:f>
                              <m:r>
                                <w:rPr>
                                  <w:rFonts w:ascii="Cambria Math" w:hAnsi="Cambria Math"/>
                                </w:rPr>
                                <m:t>=0.73</m:t>
                              </m:r>
                            </m:oMath>
                            <w:r w:rsidR="00E05523">
                              <w:t xml:space="preserve"> </w:t>
                            </w:r>
                          </w:p>
                          <w:p w:rsidR="00E05523" w:rsidRDefault="00E05523" w:rsidP="00E05523">
                            <w:r>
                              <w:t xml:space="preserve"> </w:t>
                            </w:r>
                            <m:oMath>
                              <m:f>
                                <m:fPr>
                                  <m:ctrlPr>
                                    <w:rPr>
                                      <w:rFonts w:ascii="Cambria Math" w:hAnsi="Cambria Math"/>
                                      <w:i/>
                                    </w:rPr>
                                  </m:ctrlPr>
                                </m:fPr>
                                <m:num>
                                  <m:r>
                                    <w:rPr>
                                      <w:rFonts w:ascii="Cambria Math" w:hAnsi="Cambria Math"/>
                                    </w:rPr>
                                    <m:t>60</m:t>
                                  </m:r>
                                </m:num>
                                <m:den>
                                  <m:r>
                                    <w:rPr>
                                      <w:rFonts w:ascii="Cambria Math" w:hAnsi="Cambria Math"/>
                                    </w:rPr>
                                    <m:t>25</m:t>
                                  </m:r>
                                </m:den>
                              </m:f>
                              <m:r>
                                <w:rPr>
                                  <w:rFonts w:ascii="Cambria Math" w:hAnsi="Cambria Math"/>
                                </w:rPr>
                                <m:t>=2.4</m:t>
                              </m:r>
                            </m:oMath>
                          </w:p>
                          <w:p w:rsidR="00E05523" w:rsidRPr="00016682" w:rsidRDefault="006D6DCB" w:rsidP="00E05523">
                            <m:oMath>
                              <m:f>
                                <m:fPr>
                                  <m:ctrlPr>
                                    <w:rPr>
                                      <w:rFonts w:ascii="Cambria Math" w:hAnsi="Cambria Math"/>
                                      <w:i/>
                                    </w:rPr>
                                  </m:ctrlPr>
                                </m:fPr>
                                <m:num>
                                  <m:r>
                                    <w:rPr>
                                      <w:rFonts w:ascii="Cambria Math" w:hAnsi="Cambria Math"/>
                                    </w:rPr>
                                    <m:t>131</m:t>
                                  </m:r>
                                </m:num>
                                <m:den>
                                  <m:r>
                                    <w:rPr>
                                      <w:rFonts w:ascii="Cambria Math" w:hAnsi="Cambria Math"/>
                                    </w:rPr>
                                    <m:t>5</m:t>
                                  </m:r>
                                </m:den>
                              </m:f>
                              <m:r>
                                <w:rPr>
                                  <w:rFonts w:ascii="Cambria Math" w:hAnsi="Cambria Math"/>
                                </w:rPr>
                                <m:t>=26.2</m:t>
                              </m:r>
                            </m:oMath>
                            <w:r w:rsidR="00E05523">
                              <w:t xml:space="preserve"> </w:t>
                            </w:r>
                          </w:p>
                          <w:p w:rsidR="00E05523" w:rsidRDefault="00E05523" w:rsidP="00E05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8.25pt;margin-top:14.05pt;width:143.5pt;height:19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" fillcolor="white [3201]" strokeweight=".5pt">
                <v:textbox>
                  <w:txbxContent>
                    <w:p w:rsidR="00E05523" w:rsidRDefault="00E05523" w:rsidP="00E05523">
                      <w:pPr>
                        <w:rPr>
                          <w:b/>
                        </w:rPr>
                      </w:pPr>
                      <w:r>
                        <w:rPr>
                          <w:b/>
                        </w:rPr>
                        <w:t xml:space="preserve">1. </w:t>
                      </w:r>
                      <w:r w:rsidRPr="007438AF">
                        <w:rPr>
                          <w:b/>
                        </w:rPr>
                        <w:t>A terminating decimal</w:t>
                      </w:r>
                    </w:p>
                    <w:p w:rsidR="00404069" w:rsidRDefault="00404069" w:rsidP="00E05523">
                      <w:r>
                        <w:t>(</w:t>
                      </w:r>
                      <w:proofErr w:type="gramStart"/>
                      <w:r>
                        <w:t>in</w:t>
                      </w:r>
                      <w:proofErr w:type="gramEnd"/>
                      <w:r>
                        <w:t xml:space="preserve"> reduced form, the denominator always has a prime factorization of only 2’s and/or 5’s)</w:t>
                      </w:r>
                    </w:p>
                    <w:p w:rsidR="00E05523" w:rsidRDefault="00E05523" w:rsidP="00E05523">
                      <w:r>
                        <w:t>Examples:</w:t>
                      </w:r>
                    </w:p>
                    <w:p w:rsidR="00E05523" w:rsidRDefault="00E05523" w:rsidP="00E05523">
                      <w: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=0.5</m:t>
                        </m:r>
                      </m:oMath>
                    </w:p>
                    <w:p w:rsidR="00E05523" w:rsidRDefault="00E05523" w:rsidP="00E05523">
                      <m:oMath>
                        <m:f>
                          <m:fPr>
                            <m:ctrlPr>
                              <w:rPr>
                                <w:rFonts w:ascii="Cambria Math" w:hAnsi="Cambria Math"/>
                                <w:i/>
                              </w:rPr>
                            </m:ctrlPr>
                          </m:fPr>
                          <m:num>
                            <m:r>
                              <w:rPr>
                                <w:rFonts w:ascii="Cambria Math" w:hAnsi="Cambria Math"/>
                              </w:rPr>
                              <m:t>73</m:t>
                            </m:r>
                          </m:num>
                          <m:den>
                            <m:r>
                              <w:rPr>
                                <w:rFonts w:ascii="Cambria Math" w:hAnsi="Cambria Math"/>
                              </w:rPr>
                              <m:t>100</m:t>
                            </m:r>
                          </m:den>
                        </m:f>
                        <m:r>
                          <w:rPr>
                            <w:rFonts w:ascii="Cambria Math" w:hAnsi="Cambria Math"/>
                          </w:rPr>
                          <m:t>=0.73</m:t>
                        </m:r>
                      </m:oMath>
                      <w:r>
                        <w:t xml:space="preserve"> </w:t>
                      </w:r>
                    </w:p>
                    <w:p w:rsidR="00E05523" w:rsidRDefault="00E05523" w:rsidP="00E05523">
                      <w:r>
                        <w:t xml:space="preserve"> </w:t>
                      </w:r>
                      <m:oMath>
                        <m:f>
                          <m:fPr>
                            <m:ctrlPr>
                              <w:rPr>
                                <w:rFonts w:ascii="Cambria Math" w:hAnsi="Cambria Math"/>
                                <w:i/>
                              </w:rPr>
                            </m:ctrlPr>
                          </m:fPr>
                          <m:num>
                            <m:r>
                              <w:rPr>
                                <w:rFonts w:ascii="Cambria Math" w:hAnsi="Cambria Math"/>
                              </w:rPr>
                              <m:t>60</m:t>
                            </m:r>
                          </m:num>
                          <m:den>
                            <m:r>
                              <w:rPr>
                                <w:rFonts w:ascii="Cambria Math" w:hAnsi="Cambria Math"/>
                              </w:rPr>
                              <m:t>25</m:t>
                            </m:r>
                          </m:den>
                        </m:f>
                        <m:r>
                          <w:rPr>
                            <w:rFonts w:ascii="Cambria Math" w:hAnsi="Cambria Math"/>
                          </w:rPr>
                          <m:t>=2.4</m:t>
                        </m:r>
                      </m:oMath>
                    </w:p>
                    <w:p w:rsidR="00E05523" w:rsidRPr="00016682" w:rsidRDefault="00E05523" w:rsidP="00E05523">
                      <m:oMath>
                        <m:f>
                          <m:fPr>
                            <m:ctrlPr>
                              <w:rPr>
                                <w:rFonts w:ascii="Cambria Math" w:hAnsi="Cambria Math"/>
                                <w:i/>
                              </w:rPr>
                            </m:ctrlPr>
                          </m:fPr>
                          <m:num>
                            <m:r>
                              <w:rPr>
                                <w:rFonts w:ascii="Cambria Math" w:hAnsi="Cambria Math"/>
                              </w:rPr>
                              <m:t>131</m:t>
                            </m:r>
                          </m:num>
                          <m:den>
                            <m:r>
                              <w:rPr>
                                <w:rFonts w:ascii="Cambria Math" w:hAnsi="Cambria Math"/>
                              </w:rPr>
                              <m:t>5</m:t>
                            </m:r>
                          </m:den>
                        </m:f>
                        <m:r>
                          <w:rPr>
                            <w:rFonts w:ascii="Cambria Math" w:hAnsi="Cambria Math"/>
                          </w:rPr>
                          <m:t>=26.2</m:t>
                        </m:r>
                      </m:oMath>
                      <w:r>
                        <w:t xml:space="preserve"> </w:t>
                      </w:r>
                    </w:p>
                    <w:p w:rsidR="00E05523" w:rsidRDefault="00E05523" w:rsidP="00E05523"/>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1775963</wp:posOffset>
                </wp:positionH>
                <wp:positionV relativeFrom="paragraph">
                  <wp:posOffset>178254</wp:posOffset>
                </wp:positionV>
                <wp:extent cx="2101850" cy="2432649"/>
                <wp:effectExtent l="0" t="0" r="12700" b="25400"/>
                <wp:wrapNone/>
                <wp:docPr id="37" name="Text Box 37"/>
                <wp:cNvGraphicFramePr/>
                <a:graphic xmlns:a="http://schemas.openxmlformats.org/drawingml/2006/main">
                  <a:graphicData uri="http://schemas.microsoft.com/office/word/2010/wordprocessingShape">
                    <wps:wsp>
                      <wps:cNvSpPr txBox="1"/>
                      <wps:spPr>
                        <a:xfrm>
                          <a:off x="0" y="0"/>
                          <a:ext cx="2101850" cy="2432649"/>
                        </a:xfrm>
                        <a:prstGeom prst="rect">
                          <a:avLst/>
                        </a:prstGeom>
                        <a:solidFill>
                          <a:schemeClr val="lt1"/>
                        </a:solidFill>
                        <a:ln w="6350">
                          <a:solidFill>
                            <a:prstClr val="black"/>
                          </a:solidFill>
                        </a:ln>
                      </wps:spPr>
                      <wps:txbx>
                        <w:txbxContent>
                          <w:p w:rsidR="007438AF" w:rsidRPr="00EC19F0" w:rsidRDefault="007438AF" w:rsidP="007438AF">
                            <w:r>
                              <w:rPr>
                                <w:b/>
                              </w:rPr>
                              <w:t xml:space="preserve">2. </w:t>
                            </w:r>
                            <w:r w:rsidRPr="007438AF">
                              <w:rPr>
                                <w:b/>
                              </w:rPr>
                              <w:t>A non-terminating decimal, BUT it repeats after some point</w:t>
                            </w:r>
                            <w:r>
                              <w:t>.</w:t>
                            </w:r>
                          </w:p>
                          <w:p w:rsidR="007438AF" w:rsidRDefault="00404069" w:rsidP="007438AF">
                            <w:r>
                              <w:t>(denominator has prime factors other than just 2’s and 5’s)</w:t>
                            </w:r>
                          </w:p>
                          <w:p w:rsidR="007438AF" w:rsidRDefault="007438AF" w:rsidP="007438AF">
                            <w:r>
                              <w:t>Examples:</w:t>
                            </w:r>
                          </w:p>
                          <w:p w:rsidR="007438AF" w:rsidRDefault="007438AF" w:rsidP="007438AF">
                            <w: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=0.5</m:t>
                              </m:r>
                            </m:oMath>
                          </w:p>
                          <w:p w:rsidR="007438AF" w:rsidRDefault="006D6DCB" w:rsidP="007438AF">
                            <m:oMath>
                              <m:f>
                                <m:fPr>
                                  <m:ctrlPr>
                                    <w:rPr>
                                      <w:rFonts w:ascii="Cambria Math" w:hAnsi="Cambria Math"/>
                                      <w:i/>
                                    </w:rPr>
                                  </m:ctrlPr>
                                </m:fPr>
                                <m:num>
                                  <m:r>
                                    <w:rPr>
                                      <w:rFonts w:ascii="Cambria Math" w:hAnsi="Cambria Math"/>
                                    </w:rPr>
                                    <m:t>73</m:t>
                                  </m:r>
                                </m:num>
                                <m:den>
                                  <m:r>
                                    <w:rPr>
                                      <w:rFonts w:ascii="Cambria Math" w:hAnsi="Cambria Math"/>
                                    </w:rPr>
                                    <m:t>100</m:t>
                                  </m:r>
                                </m:den>
                              </m:f>
                              <m:r>
                                <w:rPr>
                                  <w:rFonts w:ascii="Cambria Math" w:hAnsi="Cambria Math"/>
                                </w:rPr>
                                <m:t>=0.73</m:t>
                              </m:r>
                            </m:oMath>
                            <w:r w:rsidR="007438AF">
                              <w:t xml:space="preserve"> </w:t>
                            </w:r>
                          </w:p>
                          <w:p w:rsidR="007438AF" w:rsidRDefault="007438AF" w:rsidP="007438AF">
                            <w:r>
                              <w:t xml:space="preserve"> </w:t>
                            </w:r>
                            <m:oMath>
                              <m:f>
                                <m:fPr>
                                  <m:ctrlPr>
                                    <w:rPr>
                                      <w:rFonts w:ascii="Cambria Math" w:hAnsi="Cambria Math"/>
                                      <w:i/>
                                    </w:rPr>
                                  </m:ctrlPr>
                                </m:fPr>
                                <m:num>
                                  <m:r>
                                    <w:rPr>
                                      <w:rFonts w:ascii="Cambria Math" w:hAnsi="Cambria Math"/>
                                    </w:rPr>
                                    <m:t>60</m:t>
                                  </m:r>
                                </m:num>
                                <m:den>
                                  <m:r>
                                    <w:rPr>
                                      <w:rFonts w:ascii="Cambria Math" w:hAnsi="Cambria Math"/>
                                    </w:rPr>
                                    <m:t>25</m:t>
                                  </m:r>
                                </m:den>
                              </m:f>
                              <m:r>
                                <w:rPr>
                                  <w:rFonts w:ascii="Cambria Math" w:hAnsi="Cambria Math"/>
                                </w:rPr>
                                <m:t>=2.4</m:t>
                              </m:r>
                            </m:oMath>
                          </w:p>
                          <w:p w:rsidR="007438AF" w:rsidRPr="00016682" w:rsidRDefault="006D6DCB" w:rsidP="007438AF">
                            <m:oMath>
                              <m:f>
                                <m:fPr>
                                  <m:ctrlPr>
                                    <w:rPr>
                                      <w:rFonts w:ascii="Cambria Math" w:hAnsi="Cambria Math"/>
                                      <w:i/>
                                    </w:rPr>
                                  </m:ctrlPr>
                                </m:fPr>
                                <m:num>
                                  <m:r>
                                    <w:rPr>
                                      <w:rFonts w:ascii="Cambria Math" w:hAnsi="Cambria Math"/>
                                    </w:rPr>
                                    <m:t>131</m:t>
                                  </m:r>
                                </m:num>
                                <m:den>
                                  <m:r>
                                    <w:rPr>
                                      <w:rFonts w:ascii="Cambria Math" w:hAnsi="Cambria Math"/>
                                    </w:rPr>
                                    <m:t>5</m:t>
                                  </m:r>
                                </m:den>
                              </m:f>
                              <m:r>
                                <w:rPr>
                                  <w:rFonts w:ascii="Cambria Math" w:hAnsi="Cambria Math"/>
                                </w:rPr>
                                <m:t>=26.2</m:t>
                              </m:r>
                            </m:oMath>
                            <w:r w:rsidR="007438AF">
                              <w:t xml:space="preserve"> </w:t>
                            </w:r>
                          </w:p>
                          <w:p w:rsidR="007438AF" w:rsidRDefault="006D6DCB" w:rsidP="007438AF">
                            <m:oMath>
                              <m:f>
                                <m:fPr>
                                  <m:ctrlPr>
                                    <w:rPr>
                                      <w:rFonts w:ascii="Cambria Math" w:hAnsi="Cambria Math"/>
                                      <w:i/>
                                    </w:rPr>
                                  </m:ctrlPr>
                                </m:fPr>
                                <m:num>
                                  <m:r>
                                    <w:rPr>
                                      <w:rFonts w:ascii="Cambria Math" w:hAnsi="Cambria Math"/>
                                    </w:rPr>
                                    <m:t>5</m:t>
                                  </m:r>
                                </m:num>
                                <m:den>
                                  <m:r>
                                    <w:rPr>
                                      <w:rFonts w:ascii="Cambria Math" w:hAnsi="Cambria Math"/>
                                    </w:rPr>
                                    <m:t>7</m:t>
                                  </m:r>
                                </m:den>
                              </m:f>
                              <m:r>
                                <w:rPr>
                                  <w:rFonts w:ascii="Cambria Math" w:hAnsi="Cambria Math"/>
                                </w:rPr>
                                <m:t>=</m:t>
                              </m:r>
                              <m:acc>
                                <m:accPr>
                                  <m:chr m:val="̅"/>
                                  <m:ctrlPr>
                                    <w:rPr>
                                      <w:rFonts w:ascii="Cambria Math" w:hAnsi="Cambria Math"/>
                                      <w:i/>
                                    </w:rPr>
                                  </m:ctrlPr>
                                </m:accPr>
                                <m:e>
                                  <m:r>
                                    <w:rPr>
                                      <w:rFonts w:ascii="Cambria Math" w:hAnsi="Cambria Math"/>
                                    </w:rPr>
                                    <m:t>714285</m:t>
                                  </m:r>
                                </m:e>
                              </m:acc>
                            </m:oMath>
                            <w:r w:rsidR="007438A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139.85pt;margin-top:14.05pt;width:165.5pt;height:19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" fillcolor="white [3201]" strokeweight=".5pt">
                <v:textbox>
                  <w:txbxContent>
                    <w:p w:rsidR="007438AF" w:rsidRPr="00EC19F0" w:rsidRDefault="007438AF" w:rsidP="007438AF">
                      <w:r>
                        <w:rPr>
                          <w:b/>
                        </w:rPr>
                        <w:t xml:space="preserve">2. </w:t>
                      </w:r>
                      <w:r w:rsidRPr="007438AF">
                        <w:rPr>
                          <w:b/>
                        </w:rPr>
                        <w:t>A non-terminating decimal, BUT it repeats after some point</w:t>
                      </w:r>
                      <w:r>
                        <w:t>.</w:t>
                      </w:r>
                    </w:p>
                    <w:p w:rsidR="007438AF" w:rsidRDefault="00404069" w:rsidP="007438AF">
                      <w:r>
                        <w:t>(</w:t>
                      </w:r>
                      <w:proofErr w:type="gramStart"/>
                      <w:r>
                        <w:t>denominator</w:t>
                      </w:r>
                      <w:proofErr w:type="gramEnd"/>
                      <w:r>
                        <w:t xml:space="preserve"> has prime factors other than just 2’s and 5’s)</w:t>
                      </w:r>
                    </w:p>
                    <w:p w:rsidR="007438AF" w:rsidRDefault="007438AF" w:rsidP="007438AF">
                      <w:r>
                        <w:t>Examples:</w:t>
                      </w:r>
                    </w:p>
                    <w:p w:rsidR="007438AF" w:rsidRDefault="007438AF" w:rsidP="007438AF">
                      <w: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=0.5</m:t>
                        </m:r>
                      </m:oMath>
                    </w:p>
                    <w:p w:rsidR="007438AF" w:rsidRDefault="007438AF" w:rsidP="007438AF">
                      <m:oMath>
                        <m:f>
                          <m:fPr>
                            <m:ctrlPr>
                              <w:rPr>
                                <w:rFonts w:ascii="Cambria Math" w:hAnsi="Cambria Math"/>
                                <w:i/>
                              </w:rPr>
                            </m:ctrlPr>
                          </m:fPr>
                          <m:num>
                            <m:r>
                              <w:rPr>
                                <w:rFonts w:ascii="Cambria Math" w:hAnsi="Cambria Math"/>
                              </w:rPr>
                              <m:t>73</m:t>
                            </m:r>
                          </m:num>
                          <m:den>
                            <m:r>
                              <w:rPr>
                                <w:rFonts w:ascii="Cambria Math" w:hAnsi="Cambria Math"/>
                              </w:rPr>
                              <m:t>100</m:t>
                            </m:r>
                          </m:den>
                        </m:f>
                        <m:r>
                          <w:rPr>
                            <w:rFonts w:ascii="Cambria Math" w:hAnsi="Cambria Math"/>
                          </w:rPr>
                          <m:t>=0.73</m:t>
                        </m:r>
                      </m:oMath>
                      <w:r>
                        <w:t xml:space="preserve"> </w:t>
                      </w:r>
                    </w:p>
                    <w:p w:rsidR="007438AF" w:rsidRDefault="007438AF" w:rsidP="007438AF">
                      <w:r>
                        <w:t xml:space="preserve"> </w:t>
                      </w:r>
                      <m:oMath>
                        <m:f>
                          <m:fPr>
                            <m:ctrlPr>
                              <w:rPr>
                                <w:rFonts w:ascii="Cambria Math" w:hAnsi="Cambria Math"/>
                                <w:i/>
                              </w:rPr>
                            </m:ctrlPr>
                          </m:fPr>
                          <m:num>
                            <m:r>
                              <w:rPr>
                                <w:rFonts w:ascii="Cambria Math" w:hAnsi="Cambria Math"/>
                              </w:rPr>
                              <m:t>60</m:t>
                            </m:r>
                          </m:num>
                          <m:den>
                            <m:r>
                              <w:rPr>
                                <w:rFonts w:ascii="Cambria Math" w:hAnsi="Cambria Math"/>
                              </w:rPr>
                              <m:t>25</m:t>
                            </m:r>
                          </m:den>
                        </m:f>
                        <m:r>
                          <w:rPr>
                            <w:rFonts w:ascii="Cambria Math" w:hAnsi="Cambria Math"/>
                          </w:rPr>
                          <m:t>=2.4</m:t>
                        </m:r>
                      </m:oMath>
                    </w:p>
                    <w:p w:rsidR="007438AF" w:rsidRPr="00016682" w:rsidRDefault="007438AF" w:rsidP="007438AF">
                      <m:oMath>
                        <m:f>
                          <m:fPr>
                            <m:ctrlPr>
                              <w:rPr>
                                <w:rFonts w:ascii="Cambria Math" w:hAnsi="Cambria Math"/>
                                <w:i/>
                              </w:rPr>
                            </m:ctrlPr>
                          </m:fPr>
                          <m:num>
                            <m:r>
                              <w:rPr>
                                <w:rFonts w:ascii="Cambria Math" w:hAnsi="Cambria Math"/>
                              </w:rPr>
                              <m:t>131</m:t>
                            </m:r>
                          </m:num>
                          <m:den>
                            <m:r>
                              <w:rPr>
                                <w:rFonts w:ascii="Cambria Math" w:hAnsi="Cambria Math"/>
                              </w:rPr>
                              <m:t>5</m:t>
                            </m:r>
                          </m:den>
                        </m:f>
                        <m:r>
                          <w:rPr>
                            <w:rFonts w:ascii="Cambria Math" w:hAnsi="Cambria Math"/>
                          </w:rPr>
                          <m:t>=26.2</m:t>
                        </m:r>
                      </m:oMath>
                      <w:r>
                        <w:t xml:space="preserve"> </w:t>
                      </w:r>
                    </w:p>
                    <w:p w:rsidR="007438AF" w:rsidRDefault="007438AF" w:rsidP="007438AF">
                      <m:oMath>
                        <m:f>
                          <m:fPr>
                            <m:ctrlPr>
                              <w:rPr>
                                <w:rFonts w:ascii="Cambria Math" w:hAnsi="Cambria Math"/>
                                <w:i/>
                              </w:rPr>
                            </m:ctrlPr>
                          </m:fPr>
                          <m:num>
                            <m:r>
                              <w:rPr>
                                <w:rFonts w:ascii="Cambria Math" w:hAnsi="Cambria Math"/>
                              </w:rPr>
                              <m:t>5</m:t>
                            </m:r>
                          </m:num>
                          <m:den>
                            <m:r>
                              <w:rPr>
                                <w:rFonts w:ascii="Cambria Math" w:hAnsi="Cambria Math"/>
                              </w:rPr>
                              <m:t>7</m:t>
                            </m:r>
                          </m:den>
                        </m:f>
                        <m:r>
                          <w:rPr>
                            <w:rFonts w:ascii="Cambria Math" w:hAnsi="Cambria Math"/>
                          </w:rPr>
                          <m:t>=</m:t>
                        </m:r>
                        <m:acc>
                          <m:accPr>
                            <m:chr m:val="̅"/>
                            <m:ctrlPr>
                              <w:rPr>
                                <w:rFonts w:ascii="Cambria Math" w:hAnsi="Cambria Math"/>
                                <w:i/>
                              </w:rPr>
                            </m:ctrlPr>
                          </m:accPr>
                          <m:e>
                            <m:r>
                              <w:rPr>
                                <w:rFonts w:ascii="Cambria Math" w:hAnsi="Cambria Math"/>
                              </w:rPr>
                              <m:t>714285</m:t>
                            </m:r>
                          </m:e>
                        </m:acc>
                      </m:oMath>
                      <w:r>
                        <w:t xml:space="preserve"> </w:t>
                      </w:r>
                    </w:p>
                  </w:txbxContent>
                </v:textbox>
              </v:shape>
            </w:pict>
          </mc:Fallback>
        </mc:AlternateContent>
      </w:r>
    </w:p>
    <w:p w:rsidR="005E126C" w:rsidRDefault="005E126C" w:rsidP="00EC19F0"/>
    <w:p w:rsidR="005E126C" w:rsidRDefault="005E126C" w:rsidP="00EC19F0"/>
    <w:p w:rsidR="00A42178" w:rsidRDefault="00A42178" w:rsidP="00EC19F0"/>
    <w:p w:rsidR="00A42178" w:rsidRDefault="00A42178" w:rsidP="0026427E">
      <w:pPr>
        <w:ind w:left="-630"/>
      </w:pPr>
    </w:p>
    <w:p w:rsidR="00A42178" w:rsidRDefault="00A42178" w:rsidP="00EC19F0"/>
    <w:p w:rsidR="00A42178" w:rsidRDefault="00A42178" w:rsidP="00EC19F0"/>
    <w:p w:rsidR="00A42178" w:rsidRPr="005E126C" w:rsidRDefault="00A42178" w:rsidP="00EC19F0">
      <w:pPr>
        <w:rPr>
          <w:outline/>
          <w:color w:val="000000" w:themeColor="text1"/>
          <w14:textOutline w14:w="6350" w14:cap="rnd" w14:cmpd="sng" w14:algn="ctr">
            <w14:solidFill>
              <w14:schemeClr w14:val="tx1">
                <w14:alpha w14:val="100000"/>
              </w14:schemeClr>
            </w14:solidFill>
            <w14:prstDash w14:val="solid"/>
            <w14:bevel/>
          </w14:textOutline>
          <w14:textFill>
            <w14:noFill/>
          </w14:textFill>
        </w:rPr>
      </w:pPr>
    </w:p>
    <w:p w:rsidR="00A42178" w:rsidRDefault="00A42178" w:rsidP="00EC19F0"/>
    <w:p w:rsidR="005E126C" w:rsidRDefault="005E126C" w:rsidP="00EC19F0"/>
    <w:p w:rsidR="005E126C" w:rsidRDefault="005E126C" w:rsidP="00EC19F0"/>
    <w:p w:rsidR="005E126C" w:rsidRDefault="005E126C" w:rsidP="00EC19F0"/>
    <w:p w:rsidR="005E126C" w:rsidRDefault="005E126C" w:rsidP="00EC19F0"/>
    <w:p w:rsidR="005E126C" w:rsidRDefault="005E126C" w:rsidP="00EC19F0"/>
    <w:p w:rsidR="005E126C" w:rsidRDefault="005E126C" w:rsidP="00EC19F0"/>
    <w:p w:rsidR="00404069" w:rsidRDefault="00404069" w:rsidP="00EC19F0"/>
    <w:p w:rsidR="005E126C" w:rsidRDefault="00630FB1" w:rsidP="00EC19F0">
      <w:r>
        <w:t>This is the real numbers all mixed together on the real number line.</w:t>
      </w:r>
    </w:p>
    <w:p w:rsidR="005E126C" w:rsidRDefault="00630FB1" w:rsidP="00EC19F0">
      <w:r>
        <w:rPr>
          <w:noProof/>
        </w:rPr>
        <mc:AlternateContent>
          <mc:Choice Requires="wps">
            <w:drawing>
              <wp:anchor distT="0" distB="0" distL="114300" distR="114300" simplePos="0" relativeHeight="251685888" behindDoc="0" locked="0" layoutInCell="1" allowOverlap="1">
                <wp:simplePos x="0" y="0"/>
                <wp:positionH relativeFrom="page">
                  <wp:align>center</wp:align>
                </wp:positionH>
                <wp:positionV relativeFrom="paragraph">
                  <wp:posOffset>211347</wp:posOffset>
                </wp:positionV>
                <wp:extent cx="6806241" cy="0"/>
                <wp:effectExtent l="38100" t="76200" r="13970" b="95250"/>
                <wp:wrapNone/>
                <wp:docPr id="38" name="Straight Arrow Connector 38"/>
                <wp:cNvGraphicFramePr/>
                <a:graphic xmlns:a="http://schemas.openxmlformats.org/drawingml/2006/main">
                  <a:graphicData uri="http://schemas.microsoft.com/office/word/2010/wordprocessingShape">
                    <wps:wsp>
                      <wps:cNvCnPr/>
                      <wps:spPr>
                        <a:xfrm>
                          <a:off x="0" y="0"/>
                          <a:ext cx="6806241"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B87293" id="_x0000_t32" coordsize="21600,21600" o:spt="32" o:oned="t" path="m,l21600,21600e" filled="f">
                <v:path arrowok="t" fillok="f" o:connecttype="none"/>
                <o:lock v:ext="edit" shapetype="t"/>
              </v:shapetype>
              <v:shape id="Straight Arrow Connector 38" o:spid="_x0000_s1026" type="#_x0000_t32" style="position:absolute;margin-left:0;margin-top:16.65pt;width:535.9pt;height:0;z-index:2516858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" strokecolor="#4579b8 [3044]">
                <v:stroke startarrow="block" endarrow="block"/>
                <w10:wrap anchorx="page"/>
              </v:shape>
            </w:pict>
          </mc:Fallback>
        </mc:AlternateContent>
      </w:r>
    </w:p>
    <w:p w:rsidR="005E126C" w:rsidRDefault="00630FB1" w:rsidP="00630FB1">
      <w:pPr>
        <w:pStyle w:val="Heading1"/>
      </w:pPr>
      <w:r>
        <w:lastRenderedPageBreak/>
        <w:t>Converting Fractions to Decimals</w:t>
      </w:r>
    </w:p>
    <w:p w:rsidR="00630FB1" w:rsidRDefault="00630FB1" w:rsidP="00630FB1"/>
    <w:p w:rsidR="00630FB1" w:rsidRDefault="00630FB1" w:rsidP="00630FB1">
      <w:r>
        <w:t>To convert a fraction into a decimal you only have to recognize that fractions are simply little division problems!  So…divide!!</w:t>
      </w:r>
    </w:p>
    <w:p w:rsidR="00630FB1" w:rsidRDefault="00630FB1" w:rsidP="00630FB1"/>
    <w:p w:rsidR="00630FB1" w:rsidRDefault="00630FB1" w:rsidP="00630FB1">
      <w:r>
        <w:t>Examples:</w:t>
      </w:r>
    </w:p>
    <w:p w:rsidR="00630FB1" w:rsidRDefault="00630FB1" w:rsidP="00630FB1"/>
    <w:p w:rsidR="001C05FC" w:rsidRPr="001C05FC" w:rsidRDefault="006D6DCB" w:rsidP="00630FB1">
      <m:oMath>
        <m:f>
          <m:fPr>
            <m:ctrlPr>
              <w:rPr>
                <w:rFonts w:ascii="Cambria Math" w:hAnsi="Cambria Math"/>
                <w:i/>
              </w:rPr>
            </m:ctrlPr>
          </m:fPr>
          <m:num>
            <m:r>
              <w:rPr>
                <w:rFonts w:ascii="Cambria Math" w:hAnsi="Cambria Math"/>
              </w:rPr>
              <m:t>8</m:t>
            </m:r>
          </m:num>
          <m:den>
            <m:r>
              <w:rPr>
                <w:rFonts w:ascii="Cambria Math" w:hAnsi="Cambria Math"/>
              </w:rPr>
              <m:t>9</m:t>
            </m:r>
          </m:den>
        </m:f>
      </m:oMath>
      <w:r w:rsidR="00944BAF">
        <w:t xml:space="preserve"> </w:t>
      </w:r>
      <w:r w:rsidR="00944BAF">
        <w:tab/>
      </w:r>
      <w:r w:rsidR="00944BAF">
        <w:tab/>
      </w:r>
      <w:r w:rsidR="001C05FC">
        <w:tab/>
      </w:r>
      <w:r w:rsidR="00944BAF">
        <w:tab/>
      </w:r>
      <m:oMath>
        <m:f>
          <m:fPr>
            <m:ctrlPr>
              <w:rPr>
                <w:rFonts w:ascii="Cambria Math" w:hAnsi="Cambria Math"/>
                <w:i/>
              </w:rPr>
            </m:ctrlPr>
          </m:fPr>
          <m:num>
            <m:r>
              <w:rPr>
                <w:rFonts w:ascii="Cambria Math" w:hAnsi="Cambria Math"/>
              </w:rPr>
              <m:t>17</m:t>
            </m:r>
          </m:num>
          <m:den>
            <m:r>
              <w:rPr>
                <w:rFonts w:ascii="Cambria Math" w:hAnsi="Cambria Math"/>
              </w:rPr>
              <m:t>3</m:t>
            </m:r>
          </m:den>
        </m:f>
      </m:oMath>
      <w:r w:rsidR="00944BAF">
        <w:tab/>
      </w:r>
      <w:r w:rsidR="00944BAF">
        <w:tab/>
      </w:r>
      <w:r w:rsidR="001C05FC">
        <w:tab/>
      </w:r>
      <w:r w:rsidR="00944BAF">
        <w:tab/>
      </w:r>
      <m:oMath>
        <m:f>
          <m:fPr>
            <m:ctrlPr>
              <w:rPr>
                <w:rFonts w:ascii="Cambria Math" w:hAnsi="Cambria Math"/>
                <w:i/>
              </w:rPr>
            </m:ctrlPr>
          </m:fPr>
          <m:num>
            <m:r>
              <w:rPr>
                <w:rFonts w:ascii="Cambria Math" w:hAnsi="Cambria Math"/>
              </w:rPr>
              <m:t>91</m:t>
            </m:r>
          </m:num>
          <m:den>
            <m:r>
              <w:rPr>
                <w:rFonts w:ascii="Cambria Math" w:hAnsi="Cambria Math"/>
              </w:rPr>
              <m:t>5</m:t>
            </m:r>
          </m:den>
        </m:f>
      </m:oMath>
      <w:r w:rsidR="00944BAF">
        <w:tab/>
      </w:r>
      <w:r w:rsidR="00944BAF">
        <w:tab/>
      </w:r>
      <w:r w:rsidR="001C05FC">
        <w:tab/>
      </w:r>
      <w:r w:rsidR="00944BAF">
        <w:tab/>
      </w:r>
      <m:oMath>
        <m:f>
          <m:fPr>
            <m:ctrlPr>
              <w:rPr>
                <w:rFonts w:ascii="Cambria Math" w:hAnsi="Cambria Math"/>
                <w:i/>
              </w:rPr>
            </m:ctrlPr>
          </m:fPr>
          <m:num>
            <m:r>
              <w:rPr>
                <w:rFonts w:ascii="Cambria Math" w:hAnsi="Cambria Math"/>
              </w:rPr>
              <m:t>5</m:t>
            </m:r>
          </m:num>
          <m:den>
            <m:r>
              <w:rPr>
                <w:rFonts w:ascii="Cambria Math" w:hAnsi="Cambria Math"/>
              </w:rPr>
              <m:t>6</m:t>
            </m:r>
          </m:den>
        </m:f>
      </m:oMath>
    </w:p>
    <w:p w:rsidR="00630FB1" w:rsidRPr="00630FB1" w:rsidRDefault="00630FB1" w:rsidP="00630FB1"/>
    <w:p w:rsidR="005E126C" w:rsidRDefault="005E126C" w:rsidP="00EC19F0"/>
    <w:p w:rsidR="005E126C" w:rsidRDefault="005E126C" w:rsidP="00EC19F0"/>
    <w:p w:rsidR="001C05FC" w:rsidRDefault="001C05FC" w:rsidP="00EC19F0"/>
    <w:p w:rsidR="001C05FC" w:rsidRDefault="001C05FC" w:rsidP="00EC19F0"/>
    <w:p w:rsidR="001C05FC" w:rsidRDefault="001C05FC" w:rsidP="00EC19F0"/>
    <w:p w:rsidR="005E126C" w:rsidRDefault="005E126C" w:rsidP="00EC19F0"/>
    <w:p w:rsidR="001C05FC" w:rsidRDefault="001C05FC" w:rsidP="00EC19F0"/>
    <w:p w:rsidR="001C05FC" w:rsidRPr="001C05FC" w:rsidRDefault="006D6DCB" w:rsidP="001C05FC">
      <m:oMath>
        <m:f>
          <m:fPr>
            <m:ctrlPr>
              <w:rPr>
                <w:rFonts w:ascii="Cambria Math" w:hAnsi="Cambria Math"/>
                <w:i/>
              </w:rPr>
            </m:ctrlPr>
          </m:fPr>
          <m:num>
            <m:r>
              <w:rPr>
                <w:rFonts w:ascii="Cambria Math" w:hAnsi="Cambria Math"/>
              </w:rPr>
              <m:t>8</m:t>
            </m:r>
          </m:num>
          <m:den>
            <m:r>
              <w:rPr>
                <w:rFonts w:ascii="Cambria Math" w:hAnsi="Cambria Math"/>
              </w:rPr>
              <m:t>10</m:t>
            </m:r>
          </m:den>
        </m:f>
      </m:oMath>
      <w:r w:rsidR="001C05FC">
        <w:t xml:space="preserve"> </w:t>
      </w:r>
      <w:r w:rsidR="001C05FC">
        <w:tab/>
      </w:r>
      <w:r w:rsidR="001C05FC">
        <w:tab/>
      </w:r>
      <w:r w:rsidR="001C05FC">
        <w:tab/>
      </w:r>
      <w:r w:rsidR="001C05FC">
        <w:tab/>
      </w:r>
      <m:oMath>
        <m:f>
          <m:fPr>
            <m:ctrlPr>
              <w:rPr>
                <w:rFonts w:ascii="Cambria Math" w:hAnsi="Cambria Math"/>
                <w:i/>
              </w:rPr>
            </m:ctrlPr>
          </m:fPr>
          <m:num>
            <m:r>
              <w:rPr>
                <w:rFonts w:ascii="Cambria Math" w:hAnsi="Cambria Math"/>
              </w:rPr>
              <m:t>84</m:t>
            </m:r>
          </m:num>
          <m:den>
            <m:r>
              <w:rPr>
                <w:rFonts w:ascii="Cambria Math" w:hAnsi="Cambria Math"/>
              </w:rPr>
              <m:t>100</m:t>
            </m:r>
          </m:den>
        </m:f>
      </m:oMath>
      <w:r w:rsidR="001C05FC">
        <w:tab/>
      </w:r>
      <w:r w:rsidR="001C05FC">
        <w:tab/>
      </w:r>
      <w:r w:rsidR="001C05FC">
        <w:tab/>
      </w:r>
      <w:r w:rsidR="001C05FC">
        <w:tab/>
      </w:r>
      <m:oMath>
        <m:f>
          <m:fPr>
            <m:ctrlPr>
              <w:rPr>
                <w:rFonts w:ascii="Cambria Math" w:hAnsi="Cambria Math"/>
                <w:i/>
              </w:rPr>
            </m:ctrlPr>
          </m:fPr>
          <m:num>
            <m:r>
              <w:rPr>
                <w:rFonts w:ascii="Cambria Math" w:hAnsi="Cambria Math"/>
              </w:rPr>
              <m:t>91</m:t>
            </m:r>
          </m:num>
          <m:den>
            <m:r>
              <w:rPr>
                <w:rFonts w:ascii="Cambria Math" w:hAnsi="Cambria Math"/>
              </w:rPr>
              <m:t>1000</m:t>
            </m:r>
          </m:den>
        </m:f>
      </m:oMath>
      <w:r w:rsidR="001C05FC">
        <w:tab/>
      </w:r>
      <w:r w:rsidR="001C05FC">
        <w:tab/>
      </w:r>
      <w:r w:rsidR="001C05FC">
        <w:tab/>
      </w:r>
      <w:r w:rsidR="001C05FC">
        <w:tab/>
      </w:r>
      <m:oMath>
        <m:f>
          <m:fPr>
            <m:ctrlPr>
              <w:rPr>
                <w:rFonts w:ascii="Cambria Math" w:hAnsi="Cambria Math"/>
                <w:i/>
              </w:rPr>
            </m:ctrlPr>
          </m:fPr>
          <m:num>
            <m:r>
              <w:rPr>
                <w:rFonts w:ascii="Cambria Math" w:hAnsi="Cambria Math"/>
              </w:rPr>
              <m:t>555</m:t>
            </m:r>
          </m:num>
          <m:den>
            <m:r>
              <w:rPr>
                <w:rFonts w:ascii="Cambria Math" w:hAnsi="Cambria Math"/>
              </w:rPr>
              <m:t>100</m:t>
            </m:r>
          </m:den>
        </m:f>
      </m:oMath>
    </w:p>
    <w:p w:rsidR="001C05FC" w:rsidRDefault="001C05FC" w:rsidP="00EC19F0"/>
    <w:p w:rsidR="001C05FC" w:rsidRDefault="001C05FC" w:rsidP="00EC19F0"/>
    <w:p w:rsidR="00F4388A" w:rsidRDefault="00F4388A" w:rsidP="001C05FC">
      <w:pPr>
        <w:pStyle w:val="Heading1"/>
      </w:pPr>
    </w:p>
    <w:p w:rsidR="00F4388A" w:rsidRDefault="00F4388A" w:rsidP="001C05FC">
      <w:pPr>
        <w:pStyle w:val="Heading1"/>
      </w:pPr>
    </w:p>
    <w:p w:rsidR="00F4388A" w:rsidRDefault="00F4388A" w:rsidP="001C05FC">
      <w:pPr>
        <w:pStyle w:val="Heading1"/>
      </w:pPr>
    </w:p>
    <w:p w:rsidR="001C05FC" w:rsidRDefault="001C05FC" w:rsidP="001C05FC">
      <w:pPr>
        <w:pStyle w:val="Heading1"/>
      </w:pPr>
      <w:r>
        <w:t>Converting decimals to fractions</w:t>
      </w:r>
    </w:p>
    <w:p w:rsidR="001C05FC" w:rsidRDefault="001C05FC" w:rsidP="001C05FC"/>
    <w:p w:rsidR="001C05FC" w:rsidRDefault="001C05FC" w:rsidP="001C05FC">
      <w:r>
        <w:t>Not all decimals are fractions, like 3.14159265359….</w:t>
      </w:r>
    </w:p>
    <w:p w:rsidR="001C05FC" w:rsidRDefault="001C05FC" w:rsidP="001C05FC">
      <w:r>
        <w:t xml:space="preserve">So only the terminating and the repeating (non-terminating) decimals are able to </w:t>
      </w:r>
      <w:r w:rsidR="00404069">
        <w:t xml:space="preserve">be </w:t>
      </w:r>
      <w:r>
        <w:t>express</w:t>
      </w:r>
      <w:r w:rsidR="00404069">
        <w:t>ed</w:t>
      </w:r>
      <w:r>
        <w:t xml:space="preserve"> as fractions.</w:t>
      </w:r>
    </w:p>
    <w:p w:rsidR="00404069" w:rsidRDefault="00404069" w:rsidP="001C05FC"/>
    <w:p w:rsidR="00404069" w:rsidRDefault="00404069" w:rsidP="00404069">
      <w:pPr>
        <w:pStyle w:val="Heading2"/>
      </w:pPr>
      <w:r>
        <w:t>Converting terminating decimals into fractions</w:t>
      </w:r>
    </w:p>
    <w:p w:rsidR="00404069" w:rsidRDefault="00404069" w:rsidP="00404069"/>
    <w:p w:rsidR="00404069" w:rsidRDefault="00404069" w:rsidP="00404069">
      <w:r>
        <w:t xml:space="preserve">  If you say the proper name of the decimal, you can write it in its fraction or mixed fraction form and thereby express it as a mixed fraction.</w:t>
      </w:r>
    </w:p>
    <w:p w:rsidR="00404069" w:rsidRDefault="00404069" w:rsidP="00404069"/>
    <w:p w:rsidR="00404069" w:rsidRDefault="00404069" w:rsidP="00404069">
      <w:r>
        <w:t>Examples:</w:t>
      </w:r>
      <w:r w:rsidR="003A3070">
        <w:t xml:space="preserve">  Notice, that these decimals will always have a denominator consisting of only 2’s and/or 5’s.</w:t>
      </w:r>
    </w:p>
    <w:p w:rsidR="00404069" w:rsidRDefault="00404069" w:rsidP="00404069"/>
    <w:p w:rsidR="00404069" w:rsidRPr="00404069" w:rsidRDefault="00404069" w:rsidP="00404069">
      <w:r>
        <w:t>0.5</w:t>
      </w:r>
      <w:r>
        <w:tab/>
      </w:r>
      <w:r>
        <w:tab/>
        <w:t>0.6</w:t>
      </w:r>
      <w:r>
        <w:tab/>
      </w:r>
      <w:r>
        <w:tab/>
        <w:t>0.123</w:t>
      </w:r>
      <w:r>
        <w:tab/>
      </w:r>
      <w:r>
        <w:tab/>
      </w:r>
      <w:r>
        <w:tab/>
        <w:t>0.9547</w:t>
      </w:r>
      <w:r>
        <w:tab/>
      </w:r>
      <w:r>
        <w:tab/>
      </w:r>
      <w:r>
        <w:tab/>
        <w:t>5.569</w:t>
      </w:r>
      <w:r>
        <w:tab/>
      </w:r>
      <w:r>
        <w:tab/>
      </w:r>
      <w:r>
        <w:tab/>
        <w:t>63.851</w:t>
      </w:r>
    </w:p>
    <w:p w:rsidR="00404069" w:rsidRDefault="00404069">
      <w:pPr>
        <w:spacing w:after="200" w:line="276" w:lineRule="auto"/>
      </w:pPr>
    </w:p>
    <w:p w:rsidR="00404069" w:rsidRDefault="00404069">
      <w:pPr>
        <w:spacing w:after="200" w:line="276" w:lineRule="auto"/>
      </w:pPr>
    </w:p>
    <w:p w:rsidR="00404069" w:rsidRDefault="00404069">
      <w:pPr>
        <w:spacing w:after="200" w:line="276" w:lineRule="auto"/>
      </w:pPr>
    </w:p>
    <w:p w:rsidR="00404069" w:rsidRDefault="00404069">
      <w:pPr>
        <w:spacing w:after="200" w:line="276" w:lineRule="auto"/>
      </w:pPr>
    </w:p>
    <w:p w:rsidR="00404069" w:rsidRDefault="00404069" w:rsidP="00404069">
      <w:pPr>
        <w:pStyle w:val="Heading2"/>
      </w:pPr>
      <w:r>
        <w:lastRenderedPageBreak/>
        <w:t>Converting non-terminating but repeating decimals into fractions</w:t>
      </w:r>
      <w:r w:rsidR="00F4388A">
        <w:t xml:space="preserve"> (skip if you dare)</w:t>
      </w:r>
    </w:p>
    <w:p w:rsidR="00F4388A" w:rsidRDefault="00F4388A" w:rsidP="00F4388A">
      <w:r>
        <w:t>This is not your buddies section, this is for those of us that care enough to learn something new.</w:t>
      </w:r>
    </w:p>
    <w:p w:rsidR="00F4388A" w:rsidRPr="00F4388A" w:rsidRDefault="00F4388A" w:rsidP="00F4388A"/>
    <w:p w:rsidR="00404069" w:rsidRDefault="00404069">
      <w:pPr>
        <w:spacing w:after="200" w:line="276" w:lineRule="auto"/>
      </w:pPr>
      <w:r>
        <w:t xml:space="preserve">This is not always easy, it requires us to remember that </w:t>
      </w:r>
      <w:r w:rsidR="003A3070">
        <w:t xml:space="preserve">denominators of numbers consisting of primes other than 2’s and 5’s will always make a decimal repeat, and that 9’s </w:t>
      </w:r>
      <w:r w:rsidR="004F24AF">
        <w:t xml:space="preserve">in the denominator </w:t>
      </w:r>
      <w:r w:rsidR="003A3070">
        <w:t>are one way to make a number repeat</w:t>
      </w:r>
      <w:r w:rsidR="004F24AF">
        <w:t xml:space="preserve">.  </w:t>
      </w:r>
    </w:p>
    <w:p w:rsidR="004F24AF" w:rsidRDefault="004F24AF">
      <w:pPr>
        <w:spacing w:after="200" w:line="276" w:lineRule="auto"/>
      </w:pPr>
      <w:r>
        <w:t>Consider:  Notice the patterns with denominators containing 9’s.  Check your fractions with a calculator to be sure they are equal to these decimals.</w:t>
      </w:r>
    </w:p>
    <w:p w:rsidR="00404069" w:rsidRDefault="004F24AF">
      <w:pPr>
        <w:spacing w:after="200" w:line="276" w:lineRule="auto"/>
      </w:pPr>
      <m:oMath>
        <m:r>
          <w:rPr>
            <w:rFonts w:ascii="Cambria Math" w:hAnsi="Cambria Math"/>
          </w:rPr>
          <m:t>0.</m:t>
        </m:r>
        <m:acc>
          <m:accPr>
            <m:chr m:val="̅"/>
            <m:ctrlPr>
              <w:rPr>
                <w:rFonts w:ascii="Cambria Math" w:hAnsi="Cambria Math"/>
                <w:i/>
              </w:rPr>
            </m:ctrlPr>
          </m:accPr>
          <m:e>
            <m:r>
              <w:rPr>
                <w:rFonts w:ascii="Cambria Math" w:hAnsi="Cambria Math"/>
              </w:rPr>
              <m:t>1</m:t>
            </m:r>
          </m:e>
        </m:acc>
      </m:oMath>
      <w:r>
        <w:tab/>
      </w:r>
      <w:r>
        <w:tab/>
      </w:r>
      <m:oMath>
        <m:r>
          <w:rPr>
            <w:rFonts w:ascii="Cambria Math" w:hAnsi="Cambria Math"/>
          </w:rPr>
          <m:t>0.</m:t>
        </m:r>
        <m:acc>
          <m:accPr>
            <m:chr m:val="̅"/>
            <m:ctrlPr>
              <w:rPr>
                <w:rFonts w:ascii="Cambria Math" w:hAnsi="Cambria Math"/>
                <w:i/>
              </w:rPr>
            </m:ctrlPr>
          </m:accPr>
          <m:e>
            <m:r>
              <w:rPr>
                <w:rFonts w:ascii="Cambria Math" w:hAnsi="Cambria Math"/>
              </w:rPr>
              <m:t>2</m:t>
            </m:r>
          </m:e>
        </m:acc>
      </m:oMath>
      <w:r>
        <w:tab/>
      </w:r>
      <w:r>
        <w:tab/>
      </w:r>
      <m:oMath>
        <m:r>
          <w:rPr>
            <w:rFonts w:ascii="Cambria Math" w:hAnsi="Cambria Math"/>
          </w:rPr>
          <m:t>0.</m:t>
        </m:r>
        <m:acc>
          <m:accPr>
            <m:chr m:val="̅"/>
            <m:ctrlPr>
              <w:rPr>
                <w:rFonts w:ascii="Cambria Math" w:hAnsi="Cambria Math"/>
                <w:i/>
              </w:rPr>
            </m:ctrlPr>
          </m:accPr>
          <m:e>
            <m:r>
              <w:rPr>
                <w:rFonts w:ascii="Cambria Math" w:hAnsi="Cambria Math"/>
              </w:rPr>
              <m:t>3</m:t>
            </m:r>
          </m:e>
        </m:acc>
      </m:oMath>
      <w:r>
        <w:tab/>
      </w:r>
      <w:r>
        <w:tab/>
      </w:r>
      <m:oMath>
        <m:r>
          <w:rPr>
            <w:rFonts w:ascii="Cambria Math" w:hAnsi="Cambria Math"/>
          </w:rPr>
          <m:t>0.</m:t>
        </m:r>
        <m:acc>
          <m:accPr>
            <m:chr m:val="̅"/>
            <m:ctrlPr>
              <w:rPr>
                <w:rFonts w:ascii="Cambria Math" w:hAnsi="Cambria Math"/>
                <w:i/>
              </w:rPr>
            </m:ctrlPr>
          </m:accPr>
          <m:e>
            <m:r>
              <w:rPr>
                <w:rFonts w:ascii="Cambria Math" w:hAnsi="Cambria Math"/>
              </w:rPr>
              <m:t>4</m:t>
            </m:r>
          </m:e>
        </m:acc>
      </m:oMath>
      <w:r>
        <w:tab/>
      </w:r>
      <w:r>
        <w:tab/>
      </w:r>
      <m:oMath>
        <m:r>
          <w:rPr>
            <w:rFonts w:ascii="Cambria Math" w:hAnsi="Cambria Math"/>
          </w:rPr>
          <m:t>0.</m:t>
        </m:r>
        <m:acc>
          <m:accPr>
            <m:chr m:val="̅"/>
            <m:ctrlPr>
              <w:rPr>
                <w:rFonts w:ascii="Cambria Math" w:hAnsi="Cambria Math"/>
                <w:i/>
              </w:rPr>
            </m:ctrlPr>
          </m:accPr>
          <m:e>
            <m:r>
              <w:rPr>
                <w:rFonts w:ascii="Cambria Math" w:hAnsi="Cambria Math"/>
              </w:rPr>
              <m:t>5</m:t>
            </m:r>
          </m:e>
        </m:acc>
      </m:oMath>
      <w:r>
        <w:tab/>
      </w:r>
      <w:r>
        <w:tab/>
      </w:r>
      <m:oMath>
        <m:r>
          <w:rPr>
            <w:rFonts w:ascii="Cambria Math" w:hAnsi="Cambria Math"/>
          </w:rPr>
          <m:t>0.</m:t>
        </m:r>
        <m:acc>
          <m:accPr>
            <m:chr m:val="̅"/>
            <m:ctrlPr>
              <w:rPr>
                <w:rFonts w:ascii="Cambria Math" w:hAnsi="Cambria Math"/>
                <w:i/>
              </w:rPr>
            </m:ctrlPr>
          </m:accPr>
          <m:e>
            <m:r>
              <w:rPr>
                <w:rFonts w:ascii="Cambria Math" w:hAnsi="Cambria Math"/>
              </w:rPr>
              <m:t>6</m:t>
            </m:r>
          </m:e>
        </m:acc>
      </m:oMath>
      <w:r>
        <w:tab/>
      </w:r>
      <w:r>
        <w:tab/>
      </w:r>
      <m:oMath>
        <m:r>
          <w:rPr>
            <w:rFonts w:ascii="Cambria Math" w:hAnsi="Cambria Math"/>
          </w:rPr>
          <m:t>0.</m:t>
        </m:r>
        <m:acc>
          <m:accPr>
            <m:chr m:val="̅"/>
            <m:ctrlPr>
              <w:rPr>
                <w:rFonts w:ascii="Cambria Math" w:hAnsi="Cambria Math"/>
                <w:i/>
              </w:rPr>
            </m:ctrlPr>
          </m:accPr>
          <m:e>
            <m:r>
              <w:rPr>
                <w:rFonts w:ascii="Cambria Math" w:hAnsi="Cambria Math"/>
              </w:rPr>
              <m:t>7</m:t>
            </m:r>
          </m:e>
        </m:acc>
      </m:oMath>
      <w:r>
        <w:tab/>
      </w:r>
      <w:r>
        <w:tab/>
      </w:r>
      <m:oMath>
        <m:r>
          <w:rPr>
            <w:rFonts w:ascii="Cambria Math" w:hAnsi="Cambria Math"/>
          </w:rPr>
          <m:t>0.</m:t>
        </m:r>
        <m:acc>
          <m:accPr>
            <m:chr m:val="̅"/>
            <m:ctrlPr>
              <w:rPr>
                <w:rFonts w:ascii="Cambria Math" w:hAnsi="Cambria Math"/>
                <w:i/>
              </w:rPr>
            </m:ctrlPr>
          </m:accPr>
          <m:e>
            <m:r>
              <w:rPr>
                <w:rFonts w:ascii="Cambria Math" w:hAnsi="Cambria Math"/>
              </w:rPr>
              <m:t>8</m:t>
            </m:r>
          </m:e>
        </m:acc>
      </m:oMath>
      <w:r>
        <w:tab/>
      </w:r>
      <m:oMath>
        <m:r>
          <m:rPr>
            <m:sty m:val="p"/>
          </m:rPr>
          <w:rPr>
            <w:rFonts w:ascii="Cambria Math" w:hAnsi="Cambria Math"/>
          </w:rPr>
          <w:br/>
        </m:r>
      </m:oMath>
      <w:r>
        <w:tab/>
      </w:r>
    </w:p>
    <w:p w:rsidR="001C05FC" w:rsidRDefault="001C05FC" w:rsidP="00EC19F0"/>
    <w:p w:rsidR="004F24AF" w:rsidRDefault="004F24AF" w:rsidP="00EC19F0">
      <m:oMath>
        <m:r>
          <w:rPr>
            <w:rFonts w:ascii="Cambria Math" w:hAnsi="Cambria Math"/>
          </w:rPr>
          <m:t>0.</m:t>
        </m:r>
        <m:acc>
          <m:accPr>
            <m:chr m:val="̅"/>
            <m:ctrlPr>
              <w:rPr>
                <w:rFonts w:ascii="Cambria Math" w:hAnsi="Cambria Math"/>
                <w:i/>
              </w:rPr>
            </m:ctrlPr>
          </m:accPr>
          <m:e>
            <m:r>
              <w:rPr>
                <w:rFonts w:ascii="Cambria Math" w:hAnsi="Cambria Math"/>
              </w:rPr>
              <m:t>13</m:t>
            </m:r>
          </m:e>
        </m:acc>
      </m:oMath>
      <w:r>
        <w:tab/>
      </w:r>
      <w:r>
        <w:tab/>
      </w:r>
      <w:r>
        <w:tab/>
      </w:r>
      <m:oMath>
        <m:r>
          <w:rPr>
            <w:rFonts w:ascii="Cambria Math" w:hAnsi="Cambria Math"/>
          </w:rPr>
          <m:t>0.</m:t>
        </m:r>
        <m:acc>
          <m:accPr>
            <m:chr m:val="̅"/>
            <m:ctrlPr>
              <w:rPr>
                <w:rFonts w:ascii="Cambria Math" w:hAnsi="Cambria Math"/>
                <w:i/>
              </w:rPr>
            </m:ctrlPr>
          </m:accPr>
          <m:e>
            <m:r>
              <w:rPr>
                <w:rFonts w:ascii="Cambria Math" w:hAnsi="Cambria Math"/>
              </w:rPr>
              <m:t>76</m:t>
            </m:r>
          </m:e>
        </m:acc>
      </m:oMath>
      <w:r>
        <w:tab/>
      </w:r>
      <w:r>
        <w:tab/>
      </w:r>
      <w:r>
        <w:tab/>
      </w:r>
      <m:oMath>
        <m:r>
          <w:rPr>
            <w:rFonts w:ascii="Cambria Math" w:hAnsi="Cambria Math"/>
          </w:rPr>
          <m:t>0.</m:t>
        </m:r>
        <m:acc>
          <m:accPr>
            <m:chr m:val="̅"/>
            <m:ctrlPr>
              <w:rPr>
                <w:rFonts w:ascii="Cambria Math" w:hAnsi="Cambria Math"/>
                <w:i/>
              </w:rPr>
            </m:ctrlPr>
          </m:accPr>
          <m:e>
            <m:r>
              <w:rPr>
                <w:rFonts w:ascii="Cambria Math" w:hAnsi="Cambria Math"/>
              </w:rPr>
              <m:t>53</m:t>
            </m:r>
          </m:e>
        </m:acc>
      </m:oMath>
      <w:r>
        <w:tab/>
      </w:r>
      <w:r>
        <w:tab/>
      </w:r>
      <w:r>
        <w:tab/>
      </w:r>
      <m:oMath>
        <m:r>
          <w:rPr>
            <w:rFonts w:ascii="Cambria Math" w:hAnsi="Cambria Math"/>
          </w:rPr>
          <m:t>0.</m:t>
        </m:r>
        <m:acc>
          <m:accPr>
            <m:chr m:val="̅"/>
            <m:ctrlPr>
              <w:rPr>
                <w:rFonts w:ascii="Cambria Math" w:hAnsi="Cambria Math"/>
                <w:i/>
              </w:rPr>
            </m:ctrlPr>
          </m:accPr>
          <m:e>
            <m:r>
              <w:rPr>
                <w:rFonts w:ascii="Cambria Math" w:hAnsi="Cambria Math"/>
              </w:rPr>
              <m:t>64</m:t>
            </m:r>
          </m:e>
        </m:acc>
      </m:oMath>
      <w:r>
        <w:tab/>
      </w:r>
      <w:r>
        <w:tab/>
      </w:r>
      <w:r>
        <w:tab/>
      </w:r>
      <m:oMath>
        <m:r>
          <w:rPr>
            <w:rFonts w:ascii="Cambria Math" w:hAnsi="Cambria Math"/>
          </w:rPr>
          <m:t>0.</m:t>
        </m:r>
        <m:acc>
          <m:accPr>
            <m:chr m:val="̅"/>
            <m:ctrlPr>
              <w:rPr>
                <w:rFonts w:ascii="Cambria Math" w:hAnsi="Cambria Math"/>
                <w:i/>
              </w:rPr>
            </m:ctrlPr>
          </m:accPr>
          <m:e>
            <m:r>
              <w:rPr>
                <w:rFonts w:ascii="Cambria Math" w:hAnsi="Cambria Math"/>
              </w:rPr>
              <m:t>85</m:t>
            </m:r>
          </m:e>
        </m:acc>
      </m:oMath>
      <w:r>
        <w:tab/>
      </w:r>
      <w:r>
        <w:tab/>
      </w:r>
      <w:r>
        <w:tab/>
      </w:r>
    </w:p>
    <w:p w:rsidR="004F24AF" w:rsidRDefault="004F24AF" w:rsidP="00EC19F0"/>
    <w:p w:rsidR="00F4388A" w:rsidRDefault="00F4388A" w:rsidP="00EC19F0"/>
    <w:p w:rsidR="004F24AF" w:rsidRDefault="004F24AF" w:rsidP="00EC19F0"/>
    <w:p w:rsidR="004F24AF" w:rsidRDefault="004F24AF" w:rsidP="00EC19F0"/>
    <w:p w:rsidR="004F24AF" w:rsidRDefault="004F24AF" w:rsidP="00EC19F0">
      <m:oMath>
        <m:r>
          <w:rPr>
            <w:rFonts w:ascii="Cambria Math" w:hAnsi="Cambria Math"/>
          </w:rPr>
          <m:t>0.</m:t>
        </m:r>
        <m:acc>
          <m:accPr>
            <m:chr m:val="̅"/>
            <m:ctrlPr>
              <w:rPr>
                <w:rFonts w:ascii="Cambria Math" w:hAnsi="Cambria Math"/>
                <w:i/>
              </w:rPr>
            </m:ctrlPr>
          </m:accPr>
          <m:e>
            <m:r>
              <w:rPr>
                <w:rFonts w:ascii="Cambria Math" w:hAnsi="Cambria Math"/>
              </w:rPr>
              <m:t>143</m:t>
            </m:r>
          </m:e>
        </m:acc>
      </m:oMath>
      <w:r>
        <w:tab/>
      </w:r>
      <w:r>
        <w:tab/>
      </w:r>
      <w:r>
        <w:tab/>
      </w:r>
      <m:oMath>
        <m:r>
          <w:rPr>
            <w:rFonts w:ascii="Cambria Math" w:hAnsi="Cambria Math"/>
          </w:rPr>
          <m:t>0.</m:t>
        </m:r>
        <m:acc>
          <m:accPr>
            <m:chr m:val="̅"/>
            <m:ctrlPr>
              <w:rPr>
                <w:rFonts w:ascii="Cambria Math" w:hAnsi="Cambria Math"/>
                <w:i/>
              </w:rPr>
            </m:ctrlPr>
          </m:accPr>
          <m:e>
            <m:r>
              <w:rPr>
                <w:rFonts w:ascii="Cambria Math" w:hAnsi="Cambria Math"/>
              </w:rPr>
              <m:t>712</m:t>
            </m:r>
          </m:e>
        </m:acc>
      </m:oMath>
      <w:r>
        <w:tab/>
      </w:r>
      <w:r>
        <w:tab/>
      </w:r>
      <w:r>
        <w:tab/>
      </w:r>
      <m:oMath>
        <m:r>
          <w:rPr>
            <w:rFonts w:ascii="Cambria Math" w:hAnsi="Cambria Math"/>
          </w:rPr>
          <m:t>0.</m:t>
        </m:r>
        <m:acc>
          <m:accPr>
            <m:chr m:val="̅"/>
            <m:ctrlPr>
              <w:rPr>
                <w:rFonts w:ascii="Cambria Math" w:hAnsi="Cambria Math"/>
                <w:i/>
              </w:rPr>
            </m:ctrlPr>
          </m:accPr>
          <m:e>
            <m:r>
              <w:rPr>
                <w:rFonts w:ascii="Cambria Math" w:hAnsi="Cambria Math"/>
              </w:rPr>
              <m:t>253</m:t>
            </m:r>
          </m:e>
        </m:acc>
      </m:oMath>
      <w:r>
        <w:tab/>
      </w:r>
      <w:r>
        <w:tab/>
      </w:r>
      <w:r>
        <w:tab/>
      </w:r>
      <m:oMath>
        <m:r>
          <w:rPr>
            <w:rFonts w:ascii="Cambria Math" w:hAnsi="Cambria Math"/>
          </w:rPr>
          <m:t>0.</m:t>
        </m:r>
        <m:acc>
          <m:accPr>
            <m:chr m:val="̅"/>
            <m:ctrlPr>
              <w:rPr>
                <w:rFonts w:ascii="Cambria Math" w:hAnsi="Cambria Math"/>
                <w:i/>
              </w:rPr>
            </m:ctrlPr>
          </m:accPr>
          <m:e>
            <m:r>
              <w:rPr>
                <w:rFonts w:ascii="Cambria Math" w:hAnsi="Cambria Math"/>
              </w:rPr>
              <m:t>364</m:t>
            </m:r>
          </m:e>
        </m:acc>
      </m:oMath>
      <w:r>
        <w:tab/>
      </w:r>
      <w:r>
        <w:tab/>
      </w:r>
      <w:r>
        <w:tab/>
      </w:r>
      <m:oMath>
        <m:r>
          <w:rPr>
            <w:rFonts w:ascii="Cambria Math" w:hAnsi="Cambria Math"/>
          </w:rPr>
          <m:t>0.</m:t>
        </m:r>
        <m:acc>
          <m:accPr>
            <m:chr m:val="̅"/>
            <m:ctrlPr>
              <w:rPr>
                <w:rFonts w:ascii="Cambria Math" w:hAnsi="Cambria Math"/>
                <w:i/>
              </w:rPr>
            </m:ctrlPr>
          </m:accPr>
          <m:e>
            <m:r>
              <w:rPr>
                <w:rFonts w:ascii="Cambria Math" w:hAnsi="Cambria Math"/>
              </w:rPr>
              <m:t>485</m:t>
            </m:r>
          </m:e>
        </m:acc>
      </m:oMath>
      <w:r>
        <w:tab/>
      </w:r>
      <w:r>
        <w:tab/>
      </w:r>
    </w:p>
    <w:p w:rsidR="004F24AF" w:rsidRDefault="004F24AF" w:rsidP="00EC19F0"/>
    <w:p w:rsidR="004F24AF" w:rsidRDefault="004F24AF" w:rsidP="00EC19F0"/>
    <w:p w:rsidR="00F4388A" w:rsidRDefault="00F4388A" w:rsidP="00EC19F0"/>
    <w:p w:rsidR="004F24AF" w:rsidRDefault="004F24AF" w:rsidP="00EC19F0"/>
    <w:p w:rsidR="004F24AF" w:rsidRDefault="004F24AF" w:rsidP="00EC19F0">
      <w:r>
        <w:t>But what about decimals like these:</w:t>
      </w:r>
    </w:p>
    <w:p w:rsidR="004F24AF" w:rsidRDefault="004F24AF" w:rsidP="00EC19F0"/>
    <w:p w:rsidR="004F24AF" w:rsidRDefault="004F24AF" w:rsidP="00EC19F0">
      <w:r>
        <w:t xml:space="preserve">Recall: </w:t>
      </w:r>
      <m:oMath>
        <m:f>
          <m:fPr>
            <m:ctrlPr>
              <w:rPr>
                <w:rFonts w:ascii="Cambria Math" w:hAnsi="Cambria Math"/>
                <w:i/>
              </w:rPr>
            </m:ctrlPr>
          </m:fPr>
          <m:num>
            <m:r>
              <w:rPr>
                <w:rFonts w:ascii="Cambria Math" w:hAnsi="Cambria Math"/>
              </w:rPr>
              <m:t>0.23</m:t>
            </m:r>
          </m:num>
          <m:den>
            <m:r>
              <w:rPr>
                <w:rFonts w:ascii="Cambria Math" w:hAnsi="Cambria Math"/>
              </w:rPr>
              <m:t>10</m:t>
            </m:r>
          </m:den>
        </m:f>
        <m:r>
          <w:rPr>
            <w:rFonts w:ascii="Cambria Math" w:hAnsi="Cambria Math"/>
          </w:rPr>
          <m:t>=0.023</m:t>
        </m:r>
      </m:oMath>
      <w:r>
        <w:t xml:space="preserve"> and </w:t>
      </w:r>
      <m:oMath>
        <m:f>
          <m:fPr>
            <m:ctrlPr>
              <w:rPr>
                <w:rFonts w:ascii="Cambria Math" w:hAnsi="Cambria Math"/>
                <w:i/>
              </w:rPr>
            </m:ctrlPr>
          </m:fPr>
          <m:num>
            <m:f>
              <m:fPr>
                <m:ctrlPr>
                  <w:rPr>
                    <w:rFonts w:ascii="Cambria Math" w:hAnsi="Cambria Math"/>
                    <w:i/>
                  </w:rPr>
                </m:ctrlPr>
              </m:fPr>
              <m:num>
                <m:r>
                  <w:rPr>
                    <w:rFonts w:ascii="Cambria Math" w:hAnsi="Cambria Math"/>
                  </w:rPr>
                  <m:t>1</m:t>
                </m:r>
              </m:num>
              <m:den>
                <m:r>
                  <w:rPr>
                    <w:rFonts w:ascii="Cambria Math" w:hAnsi="Cambria Math"/>
                  </w:rPr>
                  <m:t>9</m:t>
                </m:r>
              </m:den>
            </m:f>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90</m:t>
            </m:r>
          </m:den>
        </m:f>
        <m:r>
          <w:rPr>
            <w:rFonts w:ascii="Cambria Math" w:hAnsi="Cambria Math"/>
          </w:rPr>
          <m:t>=0.0</m:t>
        </m:r>
        <m:acc>
          <m:accPr>
            <m:chr m:val="̅"/>
            <m:ctrlPr>
              <w:rPr>
                <w:rFonts w:ascii="Cambria Math" w:hAnsi="Cambria Math"/>
                <w:i/>
              </w:rPr>
            </m:ctrlPr>
          </m:accPr>
          <m:e>
            <m:r>
              <w:rPr>
                <w:rFonts w:ascii="Cambria Math" w:hAnsi="Cambria Math"/>
              </w:rPr>
              <m:t>1</m:t>
            </m:r>
          </m:e>
        </m:acc>
      </m:oMath>
    </w:p>
    <w:p w:rsidR="004F24AF" w:rsidRDefault="004F24AF" w:rsidP="00EC19F0"/>
    <w:p w:rsidR="004F24AF" w:rsidRDefault="004F24AF" w:rsidP="00EC19F0"/>
    <w:p w:rsidR="004F24AF" w:rsidRDefault="004F24AF" w:rsidP="00EC19F0">
      <m:oMath>
        <m:r>
          <w:rPr>
            <w:rFonts w:ascii="Cambria Math" w:hAnsi="Cambria Math"/>
          </w:rPr>
          <m:t>0.0</m:t>
        </m:r>
        <m:acc>
          <m:accPr>
            <m:chr m:val="̅"/>
            <m:ctrlPr>
              <w:rPr>
                <w:rFonts w:ascii="Cambria Math" w:hAnsi="Cambria Math"/>
                <w:i/>
              </w:rPr>
            </m:ctrlPr>
          </m:accPr>
          <m:e>
            <m:r>
              <w:rPr>
                <w:rFonts w:ascii="Cambria Math" w:hAnsi="Cambria Math"/>
              </w:rPr>
              <m:t>1</m:t>
            </m:r>
          </m:e>
        </m:acc>
      </m:oMath>
      <w:r>
        <w:tab/>
      </w:r>
      <w:r>
        <w:tab/>
      </w:r>
      <w:r>
        <w:tab/>
      </w:r>
      <m:oMath>
        <m:r>
          <w:rPr>
            <w:rFonts w:ascii="Cambria Math" w:hAnsi="Cambria Math"/>
          </w:rPr>
          <m:t>0.0</m:t>
        </m:r>
        <m:acc>
          <m:accPr>
            <m:chr m:val="̅"/>
            <m:ctrlPr>
              <w:rPr>
                <w:rFonts w:ascii="Cambria Math" w:hAnsi="Cambria Math"/>
                <w:i/>
              </w:rPr>
            </m:ctrlPr>
          </m:accPr>
          <m:e>
            <m:r>
              <w:rPr>
                <w:rFonts w:ascii="Cambria Math" w:hAnsi="Cambria Math"/>
              </w:rPr>
              <m:t>2</m:t>
            </m:r>
          </m:e>
        </m:acc>
      </m:oMath>
      <w:r>
        <w:tab/>
      </w:r>
      <w:r>
        <w:tab/>
      </w:r>
      <w:r>
        <w:tab/>
      </w:r>
      <m:oMath>
        <m:r>
          <w:rPr>
            <w:rFonts w:ascii="Cambria Math" w:hAnsi="Cambria Math"/>
          </w:rPr>
          <m:t>0.0</m:t>
        </m:r>
        <m:acc>
          <m:accPr>
            <m:chr m:val="̅"/>
            <m:ctrlPr>
              <w:rPr>
                <w:rFonts w:ascii="Cambria Math" w:hAnsi="Cambria Math"/>
                <w:i/>
              </w:rPr>
            </m:ctrlPr>
          </m:accPr>
          <m:e>
            <m:r>
              <w:rPr>
                <w:rFonts w:ascii="Cambria Math" w:hAnsi="Cambria Math"/>
              </w:rPr>
              <m:t>3</m:t>
            </m:r>
          </m:e>
        </m:acc>
      </m:oMath>
      <w:r w:rsidR="00F4388A">
        <w:tab/>
      </w:r>
      <w:r w:rsidR="00F4388A">
        <w:tab/>
      </w:r>
      <w:r w:rsidR="00F4388A">
        <w:tab/>
      </w:r>
      <m:oMath>
        <m:r>
          <w:rPr>
            <w:rFonts w:ascii="Cambria Math" w:hAnsi="Cambria Math"/>
          </w:rPr>
          <m:t>0.0</m:t>
        </m:r>
        <m:acc>
          <m:accPr>
            <m:chr m:val="̅"/>
            <m:ctrlPr>
              <w:rPr>
                <w:rFonts w:ascii="Cambria Math" w:hAnsi="Cambria Math"/>
                <w:i/>
              </w:rPr>
            </m:ctrlPr>
          </m:accPr>
          <m:e>
            <m:r>
              <w:rPr>
                <w:rFonts w:ascii="Cambria Math" w:hAnsi="Cambria Math"/>
              </w:rPr>
              <m:t>53</m:t>
            </m:r>
          </m:e>
        </m:acc>
      </m:oMath>
      <w:r w:rsidR="00F4388A">
        <w:tab/>
      </w:r>
      <w:r w:rsidR="00F4388A">
        <w:tab/>
      </w:r>
      <w:r w:rsidR="00F4388A">
        <w:tab/>
      </w:r>
      <m:oMath>
        <m:r>
          <w:rPr>
            <w:rFonts w:ascii="Cambria Math" w:hAnsi="Cambria Math"/>
          </w:rPr>
          <m:t>0.0</m:t>
        </m:r>
        <m:acc>
          <m:accPr>
            <m:chr m:val="̅"/>
            <m:ctrlPr>
              <w:rPr>
                <w:rFonts w:ascii="Cambria Math" w:hAnsi="Cambria Math"/>
                <w:i/>
              </w:rPr>
            </m:ctrlPr>
          </m:accPr>
          <m:e>
            <m:r>
              <w:rPr>
                <w:rFonts w:ascii="Cambria Math" w:hAnsi="Cambria Math"/>
              </w:rPr>
              <m:t>64</m:t>
            </m:r>
          </m:e>
        </m:acc>
      </m:oMath>
      <w:r w:rsidR="00F4388A">
        <w:tab/>
      </w:r>
    </w:p>
    <w:p w:rsidR="004F24AF" w:rsidRDefault="004F24AF" w:rsidP="00EC19F0"/>
    <w:p w:rsidR="004F24AF" w:rsidRDefault="004F24AF" w:rsidP="00EC19F0"/>
    <w:p w:rsidR="004F24AF" w:rsidRDefault="004F24AF" w:rsidP="00EC19F0"/>
    <w:p w:rsidR="004F24AF" w:rsidRDefault="004F24AF" w:rsidP="00EC19F0"/>
    <w:p w:rsidR="00F4388A" w:rsidRDefault="00F4388A" w:rsidP="00EC19F0"/>
    <w:p w:rsidR="00F4388A" w:rsidRDefault="00F4388A" w:rsidP="00EC19F0"/>
    <w:p w:rsidR="00F4388A" w:rsidRDefault="00F4388A" w:rsidP="00EC19F0"/>
    <w:p w:rsidR="00F4388A" w:rsidRDefault="00F4388A" w:rsidP="00EC19F0"/>
    <w:p w:rsidR="004F24AF" w:rsidRDefault="00F4388A" w:rsidP="00EC19F0">
      <w:r>
        <w:t>Challenge problems:</w:t>
      </w:r>
    </w:p>
    <w:p w:rsidR="00F4388A" w:rsidRDefault="00F4388A" w:rsidP="00EC19F0"/>
    <w:p w:rsidR="00F4388A" w:rsidRDefault="00F4388A" w:rsidP="00F4388A">
      <m:oMath>
        <m:r>
          <w:rPr>
            <w:rFonts w:ascii="Cambria Math" w:hAnsi="Cambria Math"/>
          </w:rPr>
          <m:t>0.7</m:t>
        </m:r>
        <m:acc>
          <m:accPr>
            <m:chr m:val="̅"/>
            <m:ctrlPr>
              <w:rPr>
                <w:rFonts w:ascii="Cambria Math" w:hAnsi="Cambria Math"/>
                <w:i/>
              </w:rPr>
            </m:ctrlPr>
          </m:accPr>
          <m:e>
            <m:r>
              <w:rPr>
                <w:rFonts w:ascii="Cambria Math" w:hAnsi="Cambria Math"/>
              </w:rPr>
              <m:t>3</m:t>
            </m:r>
          </m:e>
        </m:acc>
      </m:oMath>
      <w:r>
        <w:tab/>
      </w:r>
      <w:r>
        <w:tab/>
      </w:r>
      <w:r>
        <w:tab/>
      </w:r>
      <w:r>
        <w:tab/>
      </w:r>
      <m:oMath>
        <m:r>
          <w:rPr>
            <w:rFonts w:ascii="Cambria Math" w:hAnsi="Cambria Math"/>
          </w:rPr>
          <m:t>0.6</m:t>
        </m:r>
        <m:acc>
          <m:accPr>
            <m:chr m:val="̅"/>
            <m:ctrlPr>
              <w:rPr>
                <w:rFonts w:ascii="Cambria Math" w:hAnsi="Cambria Math"/>
                <w:i/>
              </w:rPr>
            </m:ctrlPr>
          </m:accPr>
          <m:e>
            <m:r>
              <w:rPr>
                <w:rFonts w:ascii="Cambria Math" w:hAnsi="Cambria Math"/>
              </w:rPr>
              <m:t>53</m:t>
            </m:r>
          </m:e>
        </m:acc>
      </m:oMath>
      <w:r>
        <w:tab/>
      </w:r>
      <w:r>
        <w:tab/>
      </w:r>
      <w:r>
        <w:tab/>
      </w:r>
      <w:r>
        <w:tab/>
      </w:r>
      <m:oMath>
        <m:r>
          <w:rPr>
            <w:rFonts w:ascii="Cambria Math" w:hAnsi="Cambria Math"/>
          </w:rPr>
          <m:t>1.7</m:t>
        </m:r>
        <m:acc>
          <m:accPr>
            <m:chr m:val="̅"/>
            <m:ctrlPr>
              <w:rPr>
                <w:rFonts w:ascii="Cambria Math" w:hAnsi="Cambria Math"/>
                <w:i/>
              </w:rPr>
            </m:ctrlPr>
          </m:accPr>
          <m:e>
            <m:r>
              <w:rPr>
                <w:rFonts w:ascii="Cambria Math" w:hAnsi="Cambria Math"/>
              </w:rPr>
              <m:t>3</m:t>
            </m:r>
          </m:e>
        </m:acc>
      </m:oMath>
      <w:r>
        <w:tab/>
      </w:r>
      <w:r>
        <w:tab/>
      </w:r>
      <w:r>
        <w:tab/>
      </w:r>
      <w:r>
        <w:tab/>
      </w:r>
      <w:r>
        <w:tab/>
      </w:r>
      <m:oMath>
        <m:r>
          <w:rPr>
            <w:rFonts w:ascii="Cambria Math" w:hAnsi="Cambria Math"/>
          </w:rPr>
          <m:t>2.6</m:t>
        </m:r>
        <m:acc>
          <m:accPr>
            <m:chr m:val="̅"/>
            <m:ctrlPr>
              <w:rPr>
                <w:rFonts w:ascii="Cambria Math" w:hAnsi="Cambria Math"/>
                <w:i/>
              </w:rPr>
            </m:ctrlPr>
          </m:accPr>
          <m:e>
            <m:r>
              <w:rPr>
                <w:rFonts w:ascii="Cambria Math" w:hAnsi="Cambria Math"/>
              </w:rPr>
              <m:t>53</m:t>
            </m:r>
          </m:e>
        </m:acc>
      </m:oMath>
      <w:r>
        <w:tab/>
      </w:r>
    </w:p>
    <w:p w:rsidR="00F4388A" w:rsidRDefault="00F4388A" w:rsidP="00EC19F0">
      <w:r>
        <w:tab/>
      </w:r>
    </w:p>
    <w:p w:rsidR="00F4388A" w:rsidRDefault="00F4388A" w:rsidP="00EC19F0"/>
    <w:p w:rsidR="00F4388A" w:rsidRDefault="00F4388A" w:rsidP="00EC19F0"/>
    <w:p w:rsidR="00F4388A" w:rsidRDefault="00F4388A" w:rsidP="00EC19F0"/>
    <w:p w:rsidR="00F4388A" w:rsidRDefault="00F4388A" w:rsidP="00EC19F0"/>
    <w:p w:rsidR="00F4388A" w:rsidRDefault="00F4388A" w:rsidP="00F4388A">
      <w:pPr>
        <w:pStyle w:val="Heading1"/>
      </w:pPr>
      <w:r>
        <w:lastRenderedPageBreak/>
        <w:t>Problems Involving Fractions and Decimals Together</w:t>
      </w:r>
    </w:p>
    <w:p w:rsidR="00F4388A" w:rsidRDefault="00F4388A" w:rsidP="00F4388A">
      <w:r>
        <w:t>Fractions and terminating or repeating decimals are different formats for expressing the same thing.</w:t>
      </w:r>
    </w:p>
    <w:p w:rsidR="00F4388A" w:rsidRDefault="00F4388A" w:rsidP="00F4388A"/>
    <w:p w:rsidR="00F4388A" w:rsidRDefault="00F4388A" w:rsidP="00F4388A">
      <w:r>
        <w:t>If you have a problem that has two rational numbers but in different forms, you can pick which form you wish to work with, fraction form or decimal form.  Some ways may seem easier than other ways so choose based on the problem.</w:t>
      </w:r>
    </w:p>
    <w:p w:rsidR="00F4388A" w:rsidRDefault="00F4388A" w:rsidP="00F4388A"/>
    <w:p w:rsidR="00F4388A" w:rsidRDefault="00F4388A" w:rsidP="00F4388A">
      <w:r>
        <w:t>Examples:</w:t>
      </w:r>
    </w:p>
    <w:p w:rsidR="00B80169" w:rsidRDefault="006D6DCB" w:rsidP="00F4388A">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+0.25</m:t>
        </m:r>
      </m:oMath>
      <w:r w:rsidR="00F4388A">
        <w:tab/>
      </w:r>
      <w:r w:rsidR="00F4388A">
        <w:tab/>
      </w:r>
      <w:r w:rsidR="00F4388A">
        <w:tab/>
      </w:r>
      <w:r w:rsidR="00B80169">
        <w:tab/>
      </w:r>
      <m:oMath>
        <m:r>
          <w:rPr>
            <w:rFonts w:ascii="Cambria Math" w:hAnsi="Cambria Math"/>
          </w:rPr>
          <m:t>0.</m:t>
        </m:r>
        <m:acc>
          <m:accPr>
            <m:chr m:val="̅"/>
            <m:ctrlPr>
              <w:rPr>
                <w:rFonts w:ascii="Cambria Math" w:hAnsi="Cambria Math"/>
                <w:i/>
              </w:rPr>
            </m:ctrlPr>
          </m:accPr>
          <m:e>
            <m:r>
              <w:rPr>
                <w:rFonts w:ascii="Cambria Math" w:hAnsi="Cambria Math"/>
              </w:rPr>
              <m:t>6</m:t>
            </m:r>
          </m:e>
        </m:ac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r w:rsidR="00F4388A">
        <w:tab/>
      </w:r>
      <w:r w:rsidR="00B80169">
        <w:tab/>
      </w:r>
      <w:r w:rsidR="00F4388A">
        <w:tab/>
      </w:r>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+3.7</m:t>
        </m:r>
      </m:oMath>
      <w:r w:rsidR="00B80169">
        <w:t xml:space="preserve">  </w:t>
      </w:r>
      <w:r w:rsidR="00B80169">
        <w:tab/>
      </w:r>
    </w:p>
    <w:p w:rsidR="00B80169" w:rsidRDefault="00B80169" w:rsidP="00F4388A"/>
    <w:p w:rsidR="00B80169" w:rsidRDefault="00B80169" w:rsidP="00F4388A"/>
    <w:p w:rsidR="00B80169" w:rsidRDefault="00B80169" w:rsidP="00F4388A"/>
    <w:p w:rsidR="00B80169" w:rsidRDefault="00B80169" w:rsidP="00F4388A"/>
    <w:p w:rsidR="00B80169" w:rsidRDefault="00B80169" w:rsidP="00F4388A"/>
    <w:p w:rsidR="00B80169" w:rsidRDefault="00B80169" w:rsidP="00F4388A"/>
    <w:p w:rsidR="00B80169" w:rsidRDefault="00B80169" w:rsidP="00F4388A"/>
    <w:p w:rsidR="00B80169" w:rsidRDefault="00B80169" w:rsidP="00F4388A"/>
    <w:p w:rsidR="00B80169" w:rsidRDefault="00B80169" w:rsidP="00F4388A"/>
    <w:p w:rsidR="00F4388A" w:rsidRDefault="00B80169" w:rsidP="00F4388A">
      <m:oMath>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10</m:t>
            </m:r>
          </m:den>
        </m:f>
        <m:r>
          <w:rPr>
            <w:rFonts w:ascii="Cambria Math" w:hAnsi="Cambria Math"/>
          </w:rPr>
          <m:t>+8.1</m:t>
        </m:r>
      </m:oMath>
      <w:r>
        <w:t xml:space="preserve">  </w:t>
      </w:r>
      <w:r>
        <w:tab/>
      </w:r>
      <w:r>
        <w:tab/>
      </w:r>
      <w:r>
        <w:tab/>
      </w:r>
      <w:r>
        <w:tab/>
      </w:r>
      <m:oMath>
        <m:r>
          <w:rPr>
            <w:rFonts w:ascii="Cambria Math" w:hAnsi="Cambria Math"/>
          </w:rPr>
          <m:t>2.3-</m:t>
        </m:r>
        <m:f>
          <m:fPr>
            <m:ctrlPr>
              <w:rPr>
                <w:rFonts w:ascii="Cambria Math" w:hAnsi="Cambria Math"/>
                <w:i/>
              </w:rPr>
            </m:ctrlPr>
          </m:fPr>
          <m:num>
            <m:r>
              <w:rPr>
                <w:rFonts w:ascii="Cambria Math" w:hAnsi="Cambria Math"/>
              </w:rPr>
              <m:t>5</m:t>
            </m:r>
          </m:num>
          <m:den>
            <m:r>
              <w:rPr>
                <w:rFonts w:ascii="Cambria Math" w:hAnsi="Cambria Math"/>
              </w:rPr>
              <m:t>6</m:t>
            </m:r>
          </m:den>
        </m:f>
      </m:oMath>
      <w:r>
        <w:tab/>
      </w:r>
      <w:r>
        <w:tab/>
      </w:r>
      <w:r>
        <w:tab/>
      </w:r>
      <w:r>
        <w:tab/>
      </w:r>
      <m:oMath>
        <m:f>
          <m:fPr>
            <m:ctrlPr>
              <w:rPr>
                <w:rFonts w:ascii="Cambria Math" w:hAnsi="Cambria Math"/>
                <w:i/>
              </w:rPr>
            </m:ctrlPr>
          </m:fPr>
          <m:num>
            <m:r>
              <w:rPr>
                <w:rFonts w:ascii="Cambria Math" w:hAnsi="Cambria Math"/>
              </w:rPr>
              <m:t>11</m:t>
            </m:r>
          </m:num>
          <m:den>
            <m:r>
              <w:rPr>
                <w:rFonts w:ascii="Cambria Math" w:hAnsi="Cambria Math"/>
              </w:rPr>
              <m:t>6</m:t>
            </m:r>
          </m:den>
        </m:f>
        <m:r>
          <w:rPr>
            <w:rFonts w:ascii="Cambria Math" w:hAnsi="Cambria Math"/>
          </w:rPr>
          <m:t>-0.375</m:t>
        </m:r>
      </m:oMath>
    </w:p>
    <w:p w:rsidR="00B80169" w:rsidRDefault="00B80169" w:rsidP="00F4388A"/>
    <w:p w:rsidR="00B80169" w:rsidRDefault="00B80169" w:rsidP="00F4388A"/>
    <w:p w:rsidR="00B80169" w:rsidRDefault="00B80169" w:rsidP="00F4388A"/>
    <w:p w:rsidR="00B80169" w:rsidRDefault="00B80169" w:rsidP="00F4388A"/>
    <w:p w:rsidR="00B80169" w:rsidRDefault="00B80169" w:rsidP="00F4388A"/>
    <w:p w:rsidR="00B80169" w:rsidRDefault="00B80169" w:rsidP="00F4388A"/>
    <w:p w:rsidR="00B80169" w:rsidRPr="00F4388A" w:rsidRDefault="00B80169" w:rsidP="00F4388A">
      <m:oMath>
        <m:r>
          <w:rPr>
            <w:rFonts w:ascii="Cambria Math" w:hAnsi="Cambria Math"/>
          </w:rPr>
          <m:t>0.</m:t>
        </m:r>
        <m:acc>
          <m:accPr>
            <m:chr m:val="̅"/>
            <m:ctrlPr>
              <w:rPr>
                <w:rFonts w:ascii="Cambria Math" w:hAnsi="Cambria Math"/>
                <w:i/>
              </w:rPr>
            </m:ctrlPr>
          </m:accPr>
          <m:e>
            <m:r>
              <w:rPr>
                <w:rFonts w:ascii="Cambria Math" w:hAnsi="Cambria Math"/>
              </w:rPr>
              <m:t>6</m:t>
            </m:r>
          </m:e>
        </m:ac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9</m:t>
            </m:r>
          </m:den>
        </m:f>
      </m:oMath>
      <w:r>
        <w:t xml:space="preserve"> </w:t>
      </w:r>
      <w:r>
        <w:tab/>
      </w:r>
      <w:r>
        <w:tab/>
      </w:r>
      <w:r>
        <w:tab/>
      </w:r>
      <w:r>
        <w:tab/>
      </w:r>
      <m:oMath>
        <m:r>
          <w:rPr>
            <w:rFonts w:ascii="Cambria Math" w:hAnsi="Cambria Math"/>
          </w:rPr>
          <m:t>0.</m:t>
        </m:r>
        <m:acc>
          <m:accPr>
            <m:chr m:val="̅"/>
            <m:ctrlPr>
              <w:rPr>
                <w:rFonts w:ascii="Cambria Math" w:hAnsi="Cambria Math"/>
                <w:i/>
              </w:rPr>
            </m:ctrlPr>
          </m:accPr>
          <m:e>
            <m:r>
              <w:rPr>
                <w:rFonts w:ascii="Cambria Math" w:hAnsi="Cambria Math"/>
              </w:rPr>
              <m:t>4</m:t>
            </m:r>
          </m:e>
        </m:acc>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9</m:t>
            </m:r>
          </m:den>
        </m:f>
      </m:oMath>
      <w:r>
        <w:tab/>
      </w:r>
      <w:r>
        <w:tab/>
      </w:r>
      <w:r>
        <w:tab/>
      </w:r>
      <m:oMath>
        <m:r>
          <w:rPr>
            <w:rFonts w:ascii="Cambria Math" w:hAnsi="Cambria Math"/>
          </w:rPr>
          <m:t>0.</m:t>
        </m:r>
        <m:acc>
          <m:accPr>
            <m:chr m:val="̅"/>
            <m:ctrlPr>
              <w:rPr>
                <w:rFonts w:ascii="Cambria Math" w:hAnsi="Cambria Math"/>
                <w:i/>
              </w:rPr>
            </m:ctrlPr>
          </m:accPr>
          <m:e>
            <m:r>
              <w:rPr>
                <w:rFonts w:ascii="Cambria Math" w:hAnsi="Cambria Math"/>
              </w:rPr>
              <m:t>7</m:t>
            </m:r>
          </m:e>
        </m:acc>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9</m:t>
            </m:r>
          </m:den>
        </m:f>
      </m:oMath>
    </w:p>
    <w:p w:rsidR="00F4388A" w:rsidRDefault="00F4388A" w:rsidP="00EC19F0"/>
    <w:p w:rsidR="00F4388A" w:rsidRDefault="00F4388A" w:rsidP="00EC19F0"/>
    <w:p w:rsidR="00F4388A" w:rsidRDefault="00F4388A" w:rsidP="00EC19F0"/>
    <w:p w:rsidR="00F4388A" w:rsidRDefault="00F4388A" w:rsidP="00EC19F0"/>
    <w:p w:rsidR="00F4388A" w:rsidRDefault="00F4388A" w:rsidP="00EC19F0"/>
    <w:p w:rsidR="00F4388A" w:rsidRDefault="00F4388A" w:rsidP="00EC19F0"/>
    <w:p w:rsidR="00F4388A" w:rsidRDefault="00F4388A" w:rsidP="00EC19F0"/>
    <w:p w:rsidR="00F4388A" w:rsidRDefault="00F4388A" w:rsidP="00EC19F0"/>
    <w:p w:rsidR="00F4388A" w:rsidRDefault="00F4388A" w:rsidP="00EC19F0"/>
    <w:p w:rsidR="00F4388A" w:rsidRDefault="00F4388A" w:rsidP="00EC19F0"/>
    <w:p w:rsidR="00F4388A" w:rsidRDefault="00F4388A" w:rsidP="00EC19F0"/>
    <w:p w:rsidR="00F4388A" w:rsidRDefault="00F4388A" w:rsidP="00EC19F0"/>
    <w:p w:rsidR="00F4388A" w:rsidRDefault="00F4388A" w:rsidP="00EC19F0"/>
    <w:p w:rsidR="00F4388A" w:rsidRDefault="00F4388A" w:rsidP="00EC19F0"/>
    <w:p w:rsidR="00F4388A" w:rsidRDefault="00F4388A" w:rsidP="00EC19F0"/>
    <w:p w:rsidR="00F4388A" w:rsidRDefault="00F4388A" w:rsidP="00EC19F0"/>
    <w:p w:rsidR="00F4388A" w:rsidRDefault="00F4388A" w:rsidP="00EC19F0"/>
    <w:p w:rsidR="00F4388A" w:rsidRDefault="00F4388A" w:rsidP="00EC19F0"/>
    <w:p w:rsidR="00F4388A" w:rsidRDefault="00F4388A" w:rsidP="00EC19F0"/>
    <w:p w:rsidR="00F4388A" w:rsidRDefault="00F4388A" w:rsidP="00EC19F0"/>
    <w:p w:rsidR="00F4388A" w:rsidRDefault="00F4388A" w:rsidP="00EC19F0"/>
    <w:p w:rsidR="005460B9" w:rsidRPr="005460B9" w:rsidRDefault="005460B9" w:rsidP="0049639A">
      <w:pPr>
        <w:rPr>
          <w:sz w:val="32"/>
          <w:szCs w:val="32"/>
        </w:rPr>
      </w:pPr>
    </w:p>
    <w:sectPr w:rsidR="005460B9" w:rsidRPr="005460B9" w:rsidSect="006D3667">
      <w:headerReference w:type="default" r:id="rId15"/>
      <w:footerReference w:type="even" r:id="rId16"/>
      <w:footerReference w:type="default" r:id="rId17"/>
      <w:pgSz w:w="12240" w:h="15840"/>
      <w:pgMar w:top="915" w:right="540" w:bottom="540" w:left="1170" w:header="720" w:footer="17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846" w:rsidRDefault="00820846" w:rsidP="00DB6B17">
      <w:r>
        <w:separator/>
      </w:r>
    </w:p>
  </w:endnote>
  <w:endnote w:type="continuationSeparator" w:id="0">
    <w:p w:rsidR="00820846" w:rsidRDefault="00820846" w:rsidP="00DB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26C" w:rsidRDefault="005E126C" w:rsidP="003432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26C" w:rsidRDefault="005E126C" w:rsidP="003432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26C" w:rsidRDefault="005E126C" w:rsidP="00343214">
    <w:pPr>
      <w:pStyle w:val="Footer"/>
      <w:framePr w:wrap="around" w:vAnchor="text" w:hAnchor="margin" w:xAlign="right" w:y="1"/>
      <w:rPr>
        <w:rStyle w:val="PageNumber"/>
      </w:rPr>
    </w:pPr>
  </w:p>
  <w:p w:rsidR="005E126C" w:rsidRDefault="005E126C" w:rsidP="003432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846" w:rsidRDefault="00820846" w:rsidP="00DB6B17">
      <w:r>
        <w:separator/>
      </w:r>
    </w:p>
  </w:footnote>
  <w:footnote w:type="continuationSeparator" w:id="0">
    <w:p w:rsidR="00820846" w:rsidRDefault="00820846" w:rsidP="00DB6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26C" w:rsidRPr="008C1A31" w:rsidRDefault="005E126C" w:rsidP="008C1A31">
    <w:pPr>
      <w:pStyle w:val="Header"/>
      <w:pBdr>
        <w:bottom w:val="single" w:sz="4" w:space="7" w:color="auto"/>
      </w:pBdr>
      <w:tabs>
        <w:tab w:val="clear" w:pos="4320"/>
        <w:tab w:val="clear" w:pos="8640"/>
        <w:tab w:val="center" w:pos="5040"/>
        <w:tab w:val="right" w:pos="10080"/>
      </w:tabs>
    </w:pPr>
    <w:r>
      <w:rPr>
        <w:b/>
        <w:i/>
      </w:rPr>
      <w:t xml:space="preserve">FLC Math 20 </w:t>
    </w:r>
    <w:r>
      <w:rPr>
        <w:b/>
        <w:i/>
      </w:rPr>
      <w:tab/>
      <w:t>5.5: Fractions and Decimals</w:t>
    </w:r>
    <w:r>
      <w:rPr>
        <w:b/>
        <w:i/>
      </w:rPr>
      <w:tab/>
    </w:r>
    <w:r>
      <w:t xml:space="preserve">Page </w:t>
    </w:r>
    <w:r>
      <w:rPr>
        <w:rStyle w:val="PageNumber"/>
      </w:rPr>
      <w:fldChar w:fldCharType="begin"/>
    </w:r>
    <w:r>
      <w:rPr>
        <w:rStyle w:val="PageNumber"/>
      </w:rPr>
      <w:instrText xml:space="preserve"> PAGE </w:instrText>
    </w:r>
    <w:r>
      <w:rPr>
        <w:rStyle w:val="PageNumber"/>
      </w:rPr>
      <w:fldChar w:fldCharType="separate"/>
    </w:r>
    <w:r w:rsidR="006D6DC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D6DCB">
      <w:rPr>
        <w:rStyle w:val="PageNumber"/>
        <w:noProof/>
      </w:rPr>
      <w:t>4</w:t>
    </w:r>
    <w:r>
      <w:rPr>
        <w:rStyle w:val="PageNumber"/>
      </w:rPr>
      <w:fldChar w:fldCharType="end"/>
    </w:r>
    <w:r>
      <w:rPr>
        <w:b/>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01C7"/>
    <w:multiLevelType w:val="hybridMultilevel"/>
    <w:tmpl w:val="58202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E01F0"/>
    <w:multiLevelType w:val="hybridMultilevel"/>
    <w:tmpl w:val="E7124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43B16"/>
    <w:multiLevelType w:val="hybridMultilevel"/>
    <w:tmpl w:val="A91E6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F364E"/>
    <w:multiLevelType w:val="hybridMultilevel"/>
    <w:tmpl w:val="F61ACDF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8D5D67"/>
    <w:multiLevelType w:val="hybridMultilevel"/>
    <w:tmpl w:val="89F04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0B33C8"/>
    <w:multiLevelType w:val="hybridMultilevel"/>
    <w:tmpl w:val="144AE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1D584D"/>
    <w:multiLevelType w:val="hybridMultilevel"/>
    <w:tmpl w:val="A280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F1B59"/>
    <w:multiLevelType w:val="hybridMultilevel"/>
    <w:tmpl w:val="D034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565D99"/>
    <w:multiLevelType w:val="hybridMultilevel"/>
    <w:tmpl w:val="6D1E9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3690E"/>
    <w:multiLevelType w:val="hybridMultilevel"/>
    <w:tmpl w:val="4672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F531E7"/>
    <w:multiLevelType w:val="multilevel"/>
    <w:tmpl w:val="2BBC3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793986"/>
    <w:multiLevelType w:val="hybridMultilevel"/>
    <w:tmpl w:val="172435A0"/>
    <w:lvl w:ilvl="0" w:tplc="C33A363E">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20144"/>
    <w:multiLevelType w:val="hybridMultilevel"/>
    <w:tmpl w:val="CEFC5012"/>
    <w:lvl w:ilvl="0" w:tplc="954AAA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72212E7B"/>
    <w:multiLevelType w:val="hybridMultilevel"/>
    <w:tmpl w:val="D664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93E38"/>
    <w:multiLevelType w:val="hybridMultilevel"/>
    <w:tmpl w:val="78D638B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11"/>
  </w:num>
  <w:num w:numId="3">
    <w:abstractNumId w:val="10"/>
  </w:num>
  <w:num w:numId="4">
    <w:abstractNumId w:val="14"/>
  </w:num>
  <w:num w:numId="5">
    <w:abstractNumId w:val="6"/>
  </w:num>
  <w:num w:numId="6">
    <w:abstractNumId w:val="9"/>
  </w:num>
  <w:num w:numId="7">
    <w:abstractNumId w:val="4"/>
  </w:num>
  <w:num w:numId="8">
    <w:abstractNumId w:val="2"/>
  </w:num>
  <w:num w:numId="9">
    <w:abstractNumId w:val="8"/>
  </w:num>
  <w:num w:numId="10">
    <w:abstractNumId w:val="0"/>
  </w:num>
  <w:num w:numId="11">
    <w:abstractNumId w:val="13"/>
  </w:num>
  <w:num w:numId="12">
    <w:abstractNumId w:val="12"/>
  </w:num>
  <w:num w:numId="13">
    <w:abstractNumId w:val="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17"/>
    <w:rsid w:val="00016682"/>
    <w:rsid w:val="000329E3"/>
    <w:rsid w:val="00041317"/>
    <w:rsid w:val="000530E8"/>
    <w:rsid w:val="00056740"/>
    <w:rsid w:val="000603C7"/>
    <w:rsid w:val="00062A4B"/>
    <w:rsid w:val="00090A91"/>
    <w:rsid w:val="000C0191"/>
    <w:rsid w:val="000C7A75"/>
    <w:rsid w:val="000D2A50"/>
    <w:rsid w:val="000E741C"/>
    <w:rsid w:val="000F7927"/>
    <w:rsid w:val="001110C5"/>
    <w:rsid w:val="00111F92"/>
    <w:rsid w:val="00143D4A"/>
    <w:rsid w:val="001448A9"/>
    <w:rsid w:val="00166534"/>
    <w:rsid w:val="00177183"/>
    <w:rsid w:val="00184F0A"/>
    <w:rsid w:val="00197C5E"/>
    <w:rsid w:val="001C05FC"/>
    <w:rsid w:val="001E5039"/>
    <w:rsid w:val="0024064D"/>
    <w:rsid w:val="0026427E"/>
    <w:rsid w:val="00322E00"/>
    <w:rsid w:val="00323C77"/>
    <w:rsid w:val="003267B1"/>
    <w:rsid w:val="00332982"/>
    <w:rsid w:val="00343214"/>
    <w:rsid w:val="00361EC4"/>
    <w:rsid w:val="00393C70"/>
    <w:rsid w:val="003A2C82"/>
    <w:rsid w:val="003A3070"/>
    <w:rsid w:val="003B149C"/>
    <w:rsid w:val="003D0412"/>
    <w:rsid w:val="00404069"/>
    <w:rsid w:val="004053AD"/>
    <w:rsid w:val="00412D31"/>
    <w:rsid w:val="00474AB0"/>
    <w:rsid w:val="00474D03"/>
    <w:rsid w:val="004845BD"/>
    <w:rsid w:val="00485BFA"/>
    <w:rsid w:val="004905A6"/>
    <w:rsid w:val="0049639A"/>
    <w:rsid w:val="004C0E75"/>
    <w:rsid w:val="004F24AF"/>
    <w:rsid w:val="004F328A"/>
    <w:rsid w:val="004F549C"/>
    <w:rsid w:val="0050333A"/>
    <w:rsid w:val="00520361"/>
    <w:rsid w:val="005460B9"/>
    <w:rsid w:val="005B6DBF"/>
    <w:rsid w:val="005E126C"/>
    <w:rsid w:val="0062351A"/>
    <w:rsid w:val="00630B42"/>
    <w:rsid w:val="00630FB1"/>
    <w:rsid w:val="00643938"/>
    <w:rsid w:val="00662CF2"/>
    <w:rsid w:val="00665A9F"/>
    <w:rsid w:val="00672ED7"/>
    <w:rsid w:val="00674D6B"/>
    <w:rsid w:val="00680965"/>
    <w:rsid w:val="00693804"/>
    <w:rsid w:val="006B028F"/>
    <w:rsid w:val="006D0EC5"/>
    <w:rsid w:val="006D3667"/>
    <w:rsid w:val="006D6DCB"/>
    <w:rsid w:val="0071033E"/>
    <w:rsid w:val="007150D0"/>
    <w:rsid w:val="007438AF"/>
    <w:rsid w:val="007501CB"/>
    <w:rsid w:val="00776763"/>
    <w:rsid w:val="0079056F"/>
    <w:rsid w:val="007A55FF"/>
    <w:rsid w:val="007A7A48"/>
    <w:rsid w:val="007D73AA"/>
    <w:rsid w:val="00820846"/>
    <w:rsid w:val="00822641"/>
    <w:rsid w:val="00824AEC"/>
    <w:rsid w:val="008519FA"/>
    <w:rsid w:val="00860C85"/>
    <w:rsid w:val="00862F1C"/>
    <w:rsid w:val="00863EFA"/>
    <w:rsid w:val="008711C1"/>
    <w:rsid w:val="008769B2"/>
    <w:rsid w:val="008C1A31"/>
    <w:rsid w:val="008D511B"/>
    <w:rsid w:val="008E4DCD"/>
    <w:rsid w:val="009105EC"/>
    <w:rsid w:val="009123B8"/>
    <w:rsid w:val="009178F9"/>
    <w:rsid w:val="00923702"/>
    <w:rsid w:val="00944BAF"/>
    <w:rsid w:val="009529EF"/>
    <w:rsid w:val="00976ACE"/>
    <w:rsid w:val="009820AE"/>
    <w:rsid w:val="009A0041"/>
    <w:rsid w:val="009A1C0B"/>
    <w:rsid w:val="009C408E"/>
    <w:rsid w:val="009C5855"/>
    <w:rsid w:val="009D26C9"/>
    <w:rsid w:val="009D6670"/>
    <w:rsid w:val="009E16BD"/>
    <w:rsid w:val="00A01AAE"/>
    <w:rsid w:val="00A255D7"/>
    <w:rsid w:val="00A42178"/>
    <w:rsid w:val="00A53B7A"/>
    <w:rsid w:val="00A61B09"/>
    <w:rsid w:val="00A963D0"/>
    <w:rsid w:val="00AB786E"/>
    <w:rsid w:val="00AC61B9"/>
    <w:rsid w:val="00AE5104"/>
    <w:rsid w:val="00AF0D7E"/>
    <w:rsid w:val="00AF7F7D"/>
    <w:rsid w:val="00B02622"/>
    <w:rsid w:val="00B20029"/>
    <w:rsid w:val="00B64297"/>
    <w:rsid w:val="00B80169"/>
    <w:rsid w:val="00B92877"/>
    <w:rsid w:val="00B944AE"/>
    <w:rsid w:val="00BB5701"/>
    <w:rsid w:val="00BC0BE9"/>
    <w:rsid w:val="00BD055E"/>
    <w:rsid w:val="00BD0BF5"/>
    <w:rsid w:val="00C01857"/>
    <w:rsid w:val="00C541B1"/>
    <w:rsid w:val="00C76895"/>
    <w:rsid w:val="00CB13AC"/>
    <w:rsid w:val="00CE0B79"/>
    <w:rsid w:val="00CF492A"/>
    <w:rsid w:val="00D636D8"/>
    <w:rsid w:val="00D710EB"/>
    <w:rsid w:val="00D77184"/>
    <w:rsid w:val="00DB6B17"/>
    <w:rsid w:val="00DC4311"/>
    <w:rsid w:val="00DE0429"/>
    <w:rsid w:val="00DE536F"/>
    <w:rsid w:val="00DF3657"/>
    <w:rsid w:val="00DF5352"/>
    <w:rsid w:val="00E05523"/>
    <w:rsid w:val="00E17422"/>
    <w:rsid w:val="00E47E44"/>
    <w:rsid w:val="00E77AF0"/>
    <w:rsid w:val="00E83196"/>
    <w:rsid w:val="00EA444E"/>
    <w:rsid w:val="00EB4F28"/>
    <w:rsid w:val="00EC19F0"/>
    <w:rsid w:val="00EC2C3D"/>
    <w:rsid w:val="00EF36CB"/>
    <w:rsid w:val="00F00B22"/>
    <w:rsid w:val="00F01727"/>
    <w:rsid w:val="00F0752E"/>
    <w:rsid w:val="00F10B22"/>
    <w:rsid w:val="00F33D6E"/>
    <w:rsid w:val="00F4388A"/>
    <w:rsid w:val="00F50F58"/>
    <w:rsid w:val="00F619FC"/>
    <w:rsid w:val="00F93925"/>
    <w:rsid w:val="00FE47DD"/>
    <w:rsid w:val="00FE632A"/>
    <w:rsid w:val="00FF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21F648D-D70A-4996-9290-2DD0C028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8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05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603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0F5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FE47D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B17"/>
    <w:pPr>
      <w:tabs>
        <w:tab w:val="center" w:pos="4320"/>
        <w:tab w:val="right" w:pos="8640"/>
      </w:tabs>
    </w:pPr>
  </w:style>
  <w:style w:type="character" w:customStyle="1" w:styleId="FooterChar">
    <w:name w:val="Footer Char"/>
    <w:basedOn w:val="DefaultParagraphFont"/>
    <w:link w:val="Footer"/>
    <w:rsid w:val="00DB6B17"/>
    <w:rPr>
      <w:rFonts w:ascii="Times New Roman" w:eastAsia="Times New Roman" w:hAnsi="Times New Roman" w:cs="Times New Roman"/>
      <w:sz w:val="24"/>
      <w:szCs w:val="24"/>
    </w:rPr>
  </w:style>
  <w:style w:type="character" w:styleId="PageNumber">
    <w:name w:val="page number"/>
    <w:basedOn w:val="DefaultParagraphFont"/>
    <w:rsid w:val="00DB6B17"/>
  </w:style>
  <w:style w:type="paragraph" w:styleId="Header">
    <w:name w:val="header"/>
    <w:basedOn w:val="Normal"/>
    <w:link w:val="HeaderChar"/>
    <w:rsid w:val="00DB6B17"/>
    <w:pPr>
      <w:tabs>
        <w:tab w:val="center" w:pos="4320"/>
        <w:tab w:val="right" w:pos="8640"/>
      </w:tabs>
    </w:pPr>
  </w:style>
  <w:style w:type="character" w:customStyle="1" w:styleId="HeaderChar">
    <w:name w:val="Header Char"/>
    <w:basedOn w:val="DefaultParagraphFont"/>
    <w:link w:val="Header"/>
    <w:rsid w:val="00DB6B17"/>
    <w:rPr>
      <w:rFonts w:ascii="Times New Roman" w:eastAsia="Times New Roman" w:hAnsi="Times New Roman" w:cs="Times New Roman"/>
      <w:sz w:val="24"/>
      <w:szCs w:val="24"/>
    </w:rPr>
  </w:style>
  <w:style w:type="paragraph" w:styleId="NormalWeb">
    <w:name w:val="Normal (Web)"/>
    <w:basedOn w:val="Normal"/>
    <w:uiPriority w:val="99"/>
    <w:unhideWhenUsed/>
    <w:rsid w:val="00BB5701"/>
    <w:pPr>
      <w:spacing w:before="100" w:beforeAutospacing="1" w:after="115"/>
    </w:pPr>
  </w:style>
  <w:style w:type="paragraph" w:styleId="BalloonText">
    <w:name w:val="Balloon Text"/>
    <w:basedOn w:val="Normal"/>
    <w:link w:val="BalloonTextChar"/>
    <w:uiPriority w:val="99"/>
    <w:semiHidden/>
    <w:unhideWhenUsed/>
    <w:rsid w:val="00474AB0"/>
    <w:rPr>
      <w:rFonts w:ascii="Tahoma" w:hAnsi="Tahoma" w:cs="Tahoma"/>
      <w:sz w:val="16"/>
      <w:szCs w:val="16"/>
    </w:rPr>
  </w:style>
  <w:style w:type="character" w:customStyle="1" w:styleId="BalloonTextChar">
    <w:name w:val="Balloon Text Char"/>
    <w:basedOn w:val="DefaultParagraphFont"/>
    <w:link w:val="BalloonText"/>
    <w:uiPriority w:val="99"/>
    <w:semiHidden/>
    <w:rsid w:val="00474AB0"/>
    <w:rPr>
      <w:rFonts w:ascii="Tahoma" w:eastAsia="Times New Roman" w:hAnsi="Tahoma" w:cs="Tahoma"/>
      <w:sz w:val="16"/>
      <w:szCs w:val="16"/>
    </w:rPr>
  </w:style>
  <w:style w:type="paragraph" w:styleId="ListParagraph">
    <w:name w:val="List Paragraph"/>
    <w:basedOn w:val="Normal"/>
    <w:uiPriority w:val="34"/>
    <w:qFormat/>
    <w:rsid w:val="00A53B7A"/>
    <w:pPr>
      <w:ind w:left="720"/>
      <w:contextualSpacing/>
    </w:pPr>
  </w:style>
  <w:style w:type="character" w:styleId="PlaceholderText">
    <w:name w:val="Placeholder Text"/>
    <w:basedOn w:val="DefaultParagraphFont"/>
    <w:uiPriority w:val="99"/>
    <w:semiHidden/>
    <w:rsid w:val="0050333A"/>
    <w:rPr>
      <w:color w:val="808080"/>
    </w:rPr>
  </w:style>
  <w:style w:type="character" w:customStyle="1" w:styleId="Heading2Char">
    <w:name w:val="Heading 2 Char"/>
    <w:basedOn w:val="DefaultParagraphFont"/>
    <w:link w:val="Heading2"/>
    <w:uiPriority w:val="9"/>
    <w:rsid w:val="000603C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D055E"/>
    <w:rPr>
      <w:rFonts w:asciiTheme="majorHAnsi" w:eastAsiaTheme="majorEastAsia" w:hAnsiTheme="majorHAnsi" w:cstheme="majorBidi"/>
      <w:color w:val="365F91" w:themeColor="accent1" w:themeShade="BF"/>
      <w:sz w:val="32"/>
      <w:szCs w:val="32"/>
    </w:rPr>
  </w:style>
  <w:style w:type="character" w:customStyle="1" w:styleId="oneclick-link">
    <w:name w:val="oneclick-link"/>
    <w:basedOn w:val="DefaultParagraphFont"/>
    <w:rsid w:val="00EC2C3D"/>
  </w:style>
  <w:style w:type="character" w:customStyle="1" w:styleId="Heading3Char">
    <w:name w:val="Heading 3 Char"/>
    <w:basedOn w:val="DefaultParagraphFont"/>
    <w:link w:val="Heading3"/>
    <w:uiPriority w:val="9"/>
    <w:rsid w:val="00F50F5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E47DD"/>
    <w:rPr>
      <w:rFonts w:asciiTheme="majorHAnsi" w:eastAsiaTheme="majorEastAsia" w:hAnsiTheme="majorHAnsi" w:cstheme="majorBidi"/>
      <w:i/>
      <w:iCs/>
      <w:color w:val="365F91" w:themeColor="accent1" w:themeShade="BF"/>
      <w:sz w:val="24"/>
      <w:szCs w:val="24"/>
    </w:rPr>
  </w:style>
  <w:style w:type="character" w:styleId="Hyperlink">
    <w:name w:val="Hyperlink"/>
    <w:basedOn w:val="DefaultParagraphFont"/>
    <w:uiPriority w:val="99"/>
    <w:unhideWhenUsed/>
    <w:rsid w:val="0062351A"/>
    <w:rPr>
      <w:color w:val="0000FF" w:themeColor="hyperlink"/>
      <w:u w:val="single"/>
    </w:rPr>
  </w:style>
  <w:style w:type="table" w:styleId="TableGrid">
    <w:name w:val="Table Grid"/>
    <w:basedOn w:val="TableNormal"/>
    <w:uiPriority w:val="59"/>
    <w:rsid w:val="00860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178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IK0OR2vg_Qc"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D892B9-9330-4D49-A7EA-6E48254FD1D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mc:AlternateContent xmlns:mc="http://schemas.openxmlformats.org/markup-compatibility/2006" xmlns:a14="http://schemas.microsoft.com/office/drawing/2010/main">
      <mc:Choice Requires="a14">
        <dgm:pt modelId="{18068383-4463-493D-8C00-02C58D837572}">
          <dgm:prSet phldrT="[Text]"/>
          <dgm:spPr>
            <a:solidFill>
              <a:srgbClr val="FF0000"/>
            </a:solidFill>
          </dgm:spPr>
          <dgm:t>
            <a:bodyPr/>
            <a:lstStyle/>
            <a:p>
              <a:r>
                <a:rPr lang="en-US"/>
                <a:t>Real Numbers </a:t>
              </a:r>
              <a14:m>
                <m:oMath xmlns:m="http://schemas.openxmlformats.org/officeDocument/2006/math">
                  <m:r>
                    <a:rPr lang="en-US" i="1">
                      <a:latin typeface="Cambria Math" panose="02040503050406030204" pitchFamily="18" charset="0"/>
                    </a:rPr>
                    <m:t>ℝ</m:t>
                  </m:r>
                </m:oMath>
              </a14:m>
              <a:endParaRPr lang="en-US"/>
            </a:p>
          </dgm:t>
        </dgm:pt>
      </mc:Choice>
      <mc:Fallback xmlns="">
        <dgm:pt modelId="{18068383-4463-493D-8C00-02C58D837572}">
          <dgm:prSet phldrT="[Text]"/>
          <dgm:spPr>
            <a:solidFill>
              <a:srgbClr val="FF0000"/>
            </a:solidFill>
          </dgm:spPr>
          <dgm:t>
            <a:bodyPr/>
            <a:lstStyle/>
            <a:p>
              <a:r>
                <a:rPr lang="en-US"/>
                <a:t>Real Numbers </a:t>
              </a:r>
              <a:r>
                <a:rPr lang="en-US" i="0"/>
                <a:t>ℝ</a:t>
              </a:r>
              <a:endParaRPr lang="en-US"/>
            </a:p>
          </dgm:t>
        </dgm:pt>
      </mc:Fallback>
    </mc:AlternateContent>
    <dgm:pt modelId="{53AA2467-CCF4-4307-A996-09223AD6E567}" type="parTrans" cxnId="{9B433F19-4C13-4AF6-9912-F4BB7252B863}">
      <dgm:prSet/>
      <dgm:spPr/>
      <dgm:t>
        <a:bodyPr/>
        <a:lstStyle/>
        <a:p>
          <a:endParaRPr lang="en-US"/>
        </a:p>
      </dgm:t>
    </dgm:pt>
    <dgm:pt modelId="{871E215C-2938-48DD-AFCA-300B394B30D9}" type="sibTrans" cxnId="{9B433F19-4C13-4AF6-9912-F4BB7252B863}">
      <dgm:prSet/>
      <dgm:spPr/>
      <dgm:t>
        <a:bodyPr/>
        <a:lstStyle/>
        <a:p>
          <a:endParaRPr lang="en-US"/>
        </a:p>
      </dgm:t>
    </dgm:pt>
    <dgm:pt modelId="{3E08E6DC-1E52-45DD-9EF5-12ADEB52AF1A}">
      <dgm:prSet phldrT="[Text]"/>
      <dgm:spPr>
        <a:solidFill>
          <a:schemeClr val="accent1">
            <a:lumMod val="20000"/>
            <a:lumOff val="80000"/>
          </a:schemeClr>
        </a:solidFill>
      </dgm:spPr>
      <dgm:t>
        <a:bodyPr/>
        <a:lstStyle/>
        <a:p>
          <a:r>
            <a:rPr lang="en-US"/>
            <a:t>Rational Numbers </a:t>
          </a:r>
        </a:p>
      </dgm:t>
    </dgm:pt>
    <dgm:pt modelId="{B54C0EA9-77A2-42D6-B48F-9DBF4707DD71}" type="parTrans" cxnId="{5D27EB7A-A014-49AB-937E-ABB4AB577239}">
      <dgm:prSet/>
      <dgm:spPr/>
      <dgm:t>
        <a:bodyPr/>
        <a:lstStyle/>
        <a:p>
          <a:endParaRPr lang="en-US"/>
        </a:p>
      </dgm:t>
    </dgm:pt>
    <dgm:pt modelId="{507AB4DC-1798-4D90-A35B-484636F6B445}" type="sibTrans" cxnId="{5D27EB7A-A014-49AB-937E-ABB4AB577239}">
      <dgm:prSet/>
      <dgm:spPr/>
      <dgm:t>
        <a:bodyPr/>
        <a:lstStyle/>
        <a:p>
          <a:endParaRPr lang="en-US"/>
        </a:p>
      </dgm:t>
    </dgm:pt>
    <dgm:pt modelId="{21F27EBF-F8E9-4767-83ED-C9FB4F2135EC}">
      <dgm:prSet phldrT="[Text]"/>
      <dgm:spPr>
        <a:solidFill>
          <a:schemeClr val="accent3">
            <a:lumMod val="20000"/>
            <a:lumOff val="80000"/>
          </a:schemeClr>
        </a:solidFill>
      </dgm:spPr>
      <dgm:t>
        <a:bodyPr/>
        <a:lstStyle/>
        <a:p>
          <a:r>
            <a:rPr lang="en-US"/>
            <a:t>Irrational Numbers</a:t>
          </a:r>
        </a:p>
      </dgm:t>
    </dgm:pt>
    <dgm:pt modelId="{7DBBAB73-0AA9-4FB9-8ED0-B6EDCA5AA4BA}" type="parTrans" cxnId="{897ECD63-3979-47E2-A1A8-1B9D53C327BE}">
      <dgm:prSet/>
      <dgm:spPr/>
      <dgm:t>
        <a:bodyPr/>
        <a:lstStyle/>
        <a:p>
          <a:endParaRPr lang="en-US"/>
        </a:p>
      </dgm:t>
    </dgm:pt>
    <dgm:pt modelId="{17BC002C-FBD8-4667-84E6-D2914A928229}" type="sibTrans" cxnId="{897ECD63-3979-47E2-A1A8-1B9D53C327BE}">
      <dgm:prSet/>
      <dgm:spPr/>
      <dgm:t>
        <a:bodyPr/>
        <a:lstStyle/>
        <a:p>
          <a:endParaRPr lang="en-US"/>
        </a:p>
      </dgm:t>
    </dgm:pt>
    <dgm:pt modelId="{C877FFE3-8F8A-44C7-88BC-67E7EB62A5B2}" type="pres">
      <dgm:prSet presAssocID="{91D892B9-9330-4D49-A7EA-6E48254FD1DB}" presName="hierChild1" presStyleCnt="0">
        <dgm:presLayoutVars>
          <dgm:orgChart val="1"/>
          <dgm:chPref val="1"/>
          <dgm:dir/>
          <dgm:animOne val="branch"/>
          <dgm:animLvl val="lvl"/>
          <dgm:resizeHandles/>
        </dgm:presLayoutVars>
      </dgm:prSet>
      <dgm:spPr/>
      <dgm:t>
        <a:bodyPr/>
        <a:lstStyle/>
        <a:p>
          <a:endParaRPr lang="en-US"/>
        </a:p>
      </dgm:t>
    </dgm:pt>
    <dgm:pt modelId="{7DF35A14-9574-47E0-9F67-2D5C6AE0915F}" type="pres">
      <dgm:prSet presAssocID="{18068383-4463-493D-8C00-02C58D837572}" presName="hierRoot1" presStyleCnt="0">
        <dgm:presLayoutVars>
          <dgm:hierBranch val="init"/>
        </dgm:presLayoutVars>
      </dgm:prSet>
      <dgm:spPr/>
    </dgm:pt>
    <dgm:pt modelId="{E083D08E-D3BF-444F-A2C5-0F8F6CE778AB}" type="pres">
      <dgm:prSet presAssocID="{18068383-4463-493D-8C00-02C58D837572}" presName="rootComposite1" presStyleCnt="0"/>
      <dgm:spPr/>
    </dgm:pt>
    <dgm:pt modelId="{0F1CDD35-6797-4823-AA7E-4507B1A59A65}" type="pres">
      <dgm:prSet presAssocID="{18068383-4463-493D-8C00-02C58D837572}" presName="rootText1" presStyleLbl="node0" presStyleIdx="0" presStyleCnt="1" custScaleX="774476">
        <dgm:presLayoutVars>
          <dgm:chPref val="3"/>
        </dgm:presLayoutVars>
      </dgm:prSet>
      <dgm:spPr/>
      <dgm:t>
        <a:bodyPr/>
        <a:lstStyle/>
        <a:p>
          <a:endParaRPr lang="en-US"/>
        </a:p>
      </dgm:t>
    </dgm:pt>
    <dgm:pt modelId="{C7D9D657-954B-406D-9325-D101D0BA185B}" type="pres">
      <dgm:prSet presAssocID="{18068383-4463-493D-8C00-02C58D837572}" presName="rootConnector1" presStyleLbl="node1" presStyleIdx="0" presStyleCnt="0"/>
      <dgm:spPr/>
      <dgm:t>
        <a:bodyPr/>
        <a:lstStyle/>
        <a:p>
          <a:endParaRPr lang="en-US"/>
        </a:p>
      </dgm:t>
    </dgm:pt>
    <dgm:pt modelId="{60A45554-2267-456D-9CD5-3D2183108CBF}" type="pres">
      <dgm:prSet presAssocID="{18068383-4463-493D-8C00-02C58D837572}" presName="hierChild2" presStyleCnt="0"/>
      <dgm:spPr/>
    </dgm:pt>
    <dgm:pt modelId="{E76C00E1-2D85-404D-ACA5-A547FB6FBEF2}" type="pres">
      <dgm:prSet presAssocID="{B54C0EA9-77A2-42D6-B48F-9DBF4707DD71}" presName="Name37" presStyleLbl="parChTrans1D2" presStyleIdx="0" presStyleCnt="2"/>
      <dgm:spPr/>
      <dgm:t>
        <a:bodyPr/>
        <a:lstStyle/>
        <a:p>
          <a:endParaRPr lang="en-US"/>
        </a:p>
      </dgm:t>
    </dgm:pt>
    <dgm:pt modelId="{021B7433-1242-460F-87B6-48C031058EEE}" type="pres">
      <dgm:prSet presAssocID="{3E08E6DC-1E52-45DD-9EF5-12ADEB52AF1A}" presName="hierRoot2" presStyleCnt="0">
        <dgm:presLayoutVars>
          <dgm:hierBranch val="init"/>
        </dgm:presLayoutVars>
      </dgm:prSet>
      <dgm:spPr/>
    </dgm:pt>
    <dgm:pt modelId="{C96A4060-6911-4E8D-8C21-CB84EF9726F6}" type="pres">
      <dgm:prSet presAssocID="{3E08E6DC-1E52-45DD-9EF5-12ADEB52AF1A}" presName="rootComposite" presStyleCnt="0"/>
      <dgm:spPr/>
    </dgm:pt>
    <dgm:pt modelId="{B130A043-B127-4C9B-BF73-7F103E5B66EA}" type="pres">
      <dgm:prSet presAssocID="{3E08E6DC-1E52-45DD-9EF5-12ADEB52AF1A}" presName="rootText" presStyleLbl="node2" presStyleIdx="0" presStyleCnt="2" custAng="0" custScaleX="493829" custScaleY="98934">
        <dgm:presLayoutVars>
          <dgm:chPref val="3"/>
        </dgm:presLayoutVars>
      </dgm:prSet>
      <dgm:spPr/>
      <dgm:t>
        <a:bodyPr/>
        <a:lstStyle/>
        <a:p>
          <a:endParaRPr lang="en-US"/>
        </a:p>
      </dgm:t>
    </dgm:pt>
    <dgm:pt modelId="{81E4AE81-215F-434C-BA16-D557AEA5E4A9}" type="pres">
      <dgm:prSet presAssocID="{3E08E6DC-1E52-45DD-9EF5-12ADEB52AF1A}" presName="rootConnector" presStyleLbl="node2" presStyleIdx="0" presStyleCnt="2"/>
      <dgm:spPr/>
      <dgm:t>
        <a:bodyPr/>
        <a:lstStyle/>
        <a:p>
          <a:endParaRPr lang="en-US"/>
        </a:p>
      </dgm:t>
    </dgm:pt>
    <dgm:pt modelId="{4A0A9AA2-FFEA-4748-BF2C-54CF56990EC7}" type="pres">
      <dgm:prSet presAssocID="{3E08E6DC-1E52-45DD-9EF5-12ADEB52AF1A}" presName="hierChild4" presStyleCnt="0"/>
      <dgm:spPr/>
    </dgm:pt>
    <dgm:pt modelId="{2E57CF38-4ECC-49A2-BC5E-55E4FDA1EAB2}" type="pres">
      <dgm:prSet presAssocID="{3E08E6DC-1E52-45DD-9EF5-12ADEB52AF1A}" presName="hierChild5" presStyleCnt="0"/>
      <dgm:spPr/>
    </dgm:pt>
    <dgm:pt modelId="{75F4E6D7-503B-4B2B-B5A0-2D9512001443}" type="pres">
      <dgm:prSet presAssocID="{7DBBAB73-0AA9-4FB9-8ED0-B6EDCA5AA4BA}" presName="Name37" presStyleLbl="parChTrans1D2" presStyleIdx="1" presStyleCnt="2"/>
      <dgm:spPr/>
      <dgm:t>
        <a:bodyPr/>
        <a:lstStyle/>
        <a:p>
          <a:endParaRPr lang="en-US"/>
        </a:p>
      </dgm:t>
    </dgm:pt>
    <dgm:pt modelId="{E7591AC9-5C02-4DCB-9D47-54CAE4C126C6}" type="pres">
      <dgm:prSet presAssocID="{21F27EBF-F8E9-4767-83ED-C9FB4F2135EC}" presName="hierRoot2" presStyleCnt="0">
        <dgm:presLayoutVars>
          <dgm:hierBranch val="init"/>
        </dgm:presLayoutVars>
      </dgm:prSet>
      <dgm:spPr/>
    </dgm:pt>
    <dgm:pt modelId="{91665BDF-791A-414C-A69E-C8E6FB211C80}" type="pres">
      <dgm:prSet presAssocID="{21F27EBF-F8E9-4767-83ED-C9FB4F2135EC}" presName="rootComposite" presStyleCnt="0"/>
      <dgm:spPr/>
    </dgm:pt>
    <dgm:pt modelId="{AE698F1F-94D7-4027-AEF1-6A5885491740}" type="pres">
      <dgm:prSet presAssocID="{21F27EBF-F8E9-4767-83ED-C9FB4F2135EC}" presName="rootText" presStyleLbl="node2" presStyleIdx="1" presStyleCnt="2" custScaleX="277827">
        <dgm:presLayoutVars>
          <dgm:chPref val="3"/>
        </dgm:presLayoutVars>
      </dgm:prSet>
      <dgm:spPr/>
      <dgm:t>
        <a:bodyPr/>
        <a:lstStyle/>
        <a:p>
          <a:endParaRPr lang="en-US"/>
        </a:p>
      </dgm:t>
    </dgm:pt>
    <dgm:pt modelId="{DCE189F5-347E-4A67-8C74-258FA0827E81}" type="pres">
      <dgm:prSet presAssocID="{21F27EBF-F8E9-4767-83ED-C9FB4F2135EC}" presName="rootConnector" presStyleLbl="node2" presStyleIdx="1" presStyleCnt="2"/>
      <dgm:spPr/>
      <dgm:t>
        <a:bodyPr/>
        <a:lstStyle/>
        <a:p>
          <a:endParaRPr lang="en-US"/>
        </a:p>
      </dgm:t>
    </dgm:pt>
    <dgm:pt modelId="{CF5C75BE-DA06-4F69-9598-3A4693B87F03}" type="pres">
      <dgm:prSet presAssocID="{21F27EBF-F8E9-4767-83ED-C9FB4F2135EC}" presName="hierChild4" presStyleCnt="0"/>
      <dgm:spPr/>
    </dgm:pt>
    <dgm:pt modelId="{A8CE8DC3-8F5A-4978-8B53-24F23DB3A05E}" type="pres">
      <dgm:prSet presAssocID="{21F27EBF-F8E9-4767-83ED-C9FB4F2135EC}" presName="hierChild5" presStyleCnt="0"/>
      <dgm:spPr/>
    </dgm:pt>
    <dgm:pt modelId="{83E06B47-3AC9-4D48-9DE6-2DF053E552F3}" type="pres">
      <dgm:prSet presAssocID="{18068383-4463-493D-8C00-02C58D837572}" presName="hierChild3" presStyleCnt="0"/>
      <dgm:spPr/>
    </dgm:pt>
  </dgm:ptLst>
  <dgm:cxnLst>
    <dgm:cxn modelId="{897ECD63-3979-47E2-A1A8-1B9D53C327BE}" srcId="{18068383-4463-493D-8C00-02C58D837572}" destId="{21F27EBF-F8E9-4767-83ED-C9FB4F2135EC}" srcOrd="1" destOrd="0" parTransId="{7DBBAB73-0AA9-4FB9-8ED0-B6EDCA5AA4BA}" sibTransId="{17BC002C-FBD8-4667-84E6-D2914A928229}"/>
    <dgm:cxn modelId="{5B716507-4DA0-484A-B545-86641A17332C}" type="presOf" srcId="{3E08E6DC-1E52-45DD-9EF5-12ADEB52AF1A}" destId="{B130A043-B127-4C9B-BF73-7F103E5B66EA}" srcOrd="0" destOrd="0" presId="urn:microsoft.com/office/officeart/2005/8/layout/orgChart1"/>
    <dgm:cxn modelId="{9B433F19-4C13-4AF6-9912-F4BB7252B863}" srcId="{91D892B9-9330-4D49-A7EA-6E48254FD1DB}" destId="{18068383-4463-493D-8C00-02C58D837572}" srcOrd="0" destOrd="0" parTransId="{53AA2467-CCF4-4307-A996-09223AD6E567}" sibTransId="{871E215C-2938-48DD-AFCA-300B394B30D9}"/>
    <dgm:cxn modelId="{2218341D-82A4-4DF7-8F3A-057F096D339A}" type="presOf" srcId="{18068383-4463-493D-8C00-02C58D837572}" destId="{0F1CDD35-6797-4823-AA7E-4507B1A59A65}" srcOrd="0" destOrd="0" presId="urn:microsoft.com/office/officeart/2005/8/layout/orgChart1"/>
    <dgm:cxn modelId="{D2DD4D61-DCB6-4E62-855F-FA6F9760506E}" type="presOf" srcId="{B54C0EA9-77A2-42D6-B48F-9DBF4707DD71}" destId="{E76C00E1-2D85-404D-ACA5-A547FB6FBEF2}" srcOrd="0" destOrd="0" presId="urn:microsoft.com/office/officeart/2005/8/layout/orgChart1"/>
    <dgm:cxn modelId="{5D27EB7A-A014-49AB-937E-ABB4AB577239}" srcId="{18068383-4463-493D-8C00-02C58D837572}" destId="{3E08E6DC-1E52-45DD-9EF5-12ADEB52AF1A}" srcOrd="0" destOrd="0" parTransId="{B54C0EA9-77A2-42D6-B48F-9DBF4707DD71}" sibTransId="{507AB4DC-1798-4D90-A35B-484636F6B445}"/>
    <dgm:cxn modelId="{B6DA0029-0671-4FDF-AF6D-3BB9410297DA}" type="presOf" srcId="{3E08E6DC-1E52-45DD-9EF5-12ADEB52AF1A}" destId="{81E4AE81-215F-434C-BA16-D557AEA5E4A9}" srcOrd="1" destOrd="0" presId="urn:microsoft.com/office/officeart/2005/8/layout/orgChart1"/>
    <dgm:cxn modelId="{A92A7FD6-1FE6-41D9-9EEC-2DE9E770E398}" type="presOf" srcId="{21F27EBF-F8E9-4767-83ED-C9FB4F2135EC}" destId="{DCE189F5-347E-4A67-8C74-258FA0827E81}" srcOrd="1" destOrd="0" presId="urn:microsoft.com/office/officeart/2005/8/layout/orgChart1"/>
    <dgm:cxn modelId="{EF67B071-9644-47B8-8427-91162B16E310}" type="presOf" srcId="{21F27EBF-F8E9-4767-83ED-C9FB4F2135EC}" destId="{AE698F1F-94D7-4027-AEF1-6A5885491740}" srcOrd="0" destOrd="0" presId="urn:microsoft.com/office/officeart/2005/8/layout/orgChart1"/>
    <dgm:cxn modelId="{72A620FA-56D0-4F37-9166-C60B7BE052CF}" type="presOf" srcId="{7DBBAB73-0AA9-4FB9-8ED0-B6EDCA5AA4BA}" destId="{75F4E6D7-503B-4B2B-B5A0-2D9512001443}" srcOrd="0" destOrd="0" presId="urn:microsoft.com/office/officeart/2005/8/layout/orgChart1"/>
    <dgm:cxn modelId="{25383B04-73A9-4749-81C8-07AA56EFB9B4}" type="presOf" srcId="{91D892B9-9330-4D49-A7EA-6E48254FD1DB}" destId="{C877FFE3-8F8A-44C7-88BC-67E7EB62A5B2}" srcOrd="0" destOrd="0" presId="urn:microsoft.com/office/officeart/2005/8/layout/orgChart1"/>
    <dgm:cxn modelId="{6607B7CC-63CB-4BD5-BE94-24BD0E460002}" type="presOf" srcId="{18068383-4463-493D-8C00-02C58D837572}" destId="{C7D9D657-954B-406D-9325-D101D0BA185B}" srcOrd="1" destOrd="0" presId="urn:microsoft.com/office/officeart/2005/8/layout/orgChart1"/>
    <dgm:cxn modelId="{C0279DDB-F7E6-4F72-B52F-1AE2A57C1909}" type="presParOf" srcId="{C877FFE3-8F8A-44C7-88BC-67E7EB62A5B2}" destId="{7DF35A14-9574-47E0-9F67-2D5C6AE0915F}" srcOrd="0" destOrd="0" presId="urn:microsoft.com/office/officeart/2005/8/layout/orgChart1"/>
    <dgm:cxn modelId="{B6BF01D5-5679-4B8D-8386-37D4065F327B}" type="presParOf" srcId="{7DF35A14-9574-47E0-9F67-2D5C6AE0915F}" destId="{E083D08E-D3BF-444F-A2C5-0F8F6CE778AB}" srcOrd="0" destOrd="0" presId="urn:microsoft.com/office/officeart/2005/8/layout/orgChart1"/>
    <dgm:cxn modelId="{93FE6241-2EFB-4FE3-A886-497DA97F7299}" type="presParOf" srcId="{E083D08E-D3BF-444F-A2C5-0F8F6CE778AB}" destId="{0F1CDD35-6797-4823-AA7E-4507B1A59A65}" srcOrd="0" destOrd="0" presId="urn:microsoft.com/office/officeart/2005/8/layout/orgChart1"/>
    <dgm:cxn modelId="{8647C5B0-2587-4AF4-8E74-EF976AE915DB}" type="presParOf" srcId="{E083D08E-D3BF-444F-A2C5-0F8F6CE778AB}" destId="{C7D9D657-954B-406D-9325-D101D0BA185B}" srcOrd="1" destOrd="0" presId="urn:microsoft.com/office/officeart/2005/8/layout/orgChart1"/>
    <dgm:cxn modelId="{0E3CD603-C772-451F-975C-312752BC7F77}" type="presParOf" srcId="{7DF35A14-9574-47E0-9F67-2D5C6AE0915F}" destId="{60A45554-2267-456D-9CD5-3D2183108CBF}" srcOrd="1" destOrd="0" presId="urn:microsoft.com/office/officeart/2005/8/layout/orgChart1"/>
    <dgm:cxn modelId="{7FDA0376-9340-4E8C-9984-67FAEF577B3B}" type="presParOf" srcId="{60A45554-2267-456D-9CD5-3D2183108CBF}" destId="{E76C00E1-2D85-404D-ACA5-A547FB6FBEF2}" srcOrd="0" destOrd="0" presId="urn:microsoft.com/office/officeart/2005/8/layout/orgChart1"/>
    <dgm:cxn modelId="{62EE9B35-7A12-49B8-91AF-6F466F91C816}" type="presParOf" srcId="{60A45554-2267-456D-9CD5-3D2183108CBF}" destId="{021B7433-1242-460F-87B6-48C031058EEE}" srcOrd="1" destOrd="0" presId="urn:microsoft.com/office/officeart/2005/8/layout/orgChart1"/>
    <dgm:cxn modelId="{21A9283C-2E5F-450C-BE86-E93908AC8A02}" type="presParOf" srcId="{021B7433-1242-460F-87B6-48C031058EEE}" destId="{C96A4060-6911-4E8D-8C21-CB84EF9726F6}" srcOrd="0" destOrd="0" presId="urn:microsoft.com/office/officeart/2005/8/layout/orgChart1"/>
    <dgm:cxn modelId="{7519B502-B740-4C4D-AC4D-E9E07EF2C0E6}" type="presParOf" srcId="{C96A4060-6911-4E8D-8C21-CB84EF9726F6}" destId="{B130A043-B127-4C9B-BF73-7F103E5B66EA}" srcOrd="0" destOrd="0" presId="urn:microsoft.com/office/officeart/2005/8/layout/orgChart1"/>
    <dgm:cxn modelId="{419B428B-5CE7-4C61-8B01-FEC053838619}" type="presParOf" srcId="{C96A4060-6911-4E8D-8C21-CB84EF9726F6}" destId="{81E4AE81-215F-434C-BA16-D557AEA5E4A9}" srcOrd="1" destOrd="0" presId="urn:microsoft.com/office/officeart/2005/8/layout/orgChart1"/>
    <dgm:cxn modelId="{2FE5D0C0-C5E3-4DDA-8432-307DC03E3487}" type="presParOf" srcId="{021B7433-1242-460F-87B6-48C031058EEE}" destId="{4A0A9AA2-FFEA-4748-BF2C-54CF56990EC7}" srcOrd="1" destOrd="0" presId="urn:microsoft.com/office/officeart/2005/8/layout/orgChart1"/>
    <dgm:cxn modelId="{827626E0-9C2A-468D-92C5-643ECF2975DC}" type="presParOf" srcId="{021B7433-1242-460F-87B6-48C031058EEE}" destId="{2E57CF38-4ECC-49A2-BC5E-55E4FDA1EAB2}" srcOrd="2" destOrd="0" presId="urn:microsoft.com/office/officeart/2005/8/layout/orgChart1"/>
    <dgm:cxn modelId="{1C47A17A-DF88-4E73-A45A-C01E252A5486}" type="presParOf" srcId="{60A45554-2267-456D-9CD5-3D2183108CBF}" destId="{75F4E6D7-503B-4B2B-B5A0-2D9512001443}" srcOrd="2" destOrd="0" presId="urn:microsoft.com/office/officeart/2005/8/layout/orgChart1"/>
    <dgm:cxn modelId="{6BE3B46D-7DE0-496A-8F3F-D7CC777DAE44}" type="presParOf" srcId="{60A45554-2267-456D-9CD5-3D2183108CBF}" destId="{E7591AC9-5C02-4DCB-9D47-54CAE4C126C6}" srcOrd="3" destOrd="0" presId="urn:microsoft.com/office/officeart/2005/8/layout/orgChart1"/>
    <dgm:cxn modelId="{8FD839C0-801F-420F-BDAB-C61EC4F620B5}" type="presParOf" srcId="{E7591AC9-5C02-4DCB-9D47-54CAE4C126C6}" destId="{91665BDF-791A-414C-A69E-C8E6FB211C80}" srcOrd="0" destOrd="0" presId="urn:microsoft.com/office/officeart/2005/8/layout/orgChart1"/>
    <dgm:cxn modelId="{955D3D90-D14F-4641-AC32-1BFF51787DA9}" type="presParOf" srcId="{91665BDF-791A-414C-A69E-C8E6FB211C80}" destId="{AE698F1F-94D7-4027-AEF1-6A5885491740}" srcOrd="0" destOrd="0" presId="urn:microsoft.com/office/officeart/2005/8/layout/orgChart1"/>
    <dgm:cxn modelId="{391FFE8C-CFAD-4CD2-9175-4F0862849D69}" type="presParOf" srcId="{91665BDF-791A-414C-A69E-C8E6FB211C80}" destId="{DCE189F5-347E-4A67-8C74-258FA0827E81}" srcOrd="1" destOrd="0" presId="urn:microsoft.com/office/officeart/2005/8/layout/orgChart1"/>
    <dgm:cxn modelId="{B23CB671-FBA9-49BA-B518-2D983FC78A16}" type="presParOf" srcId="{E7591AC9-5C02-4DCB-9D47-54CAE4C126C6}" destId="{CF5C75BE-DA06-4F69-9598-3A4693B87F03}" srcOrd="1" destOrd="0" presId="urn:microsoft.com/office/officeart/2005/8/layout/orgChart1"/>
    <dgm:cxn modelId="{86A4EBA9-E372-4FA4-BDDB-40B19E5AE090}" type="presParOf" srcId="{E7591AC9-5C02-4DCB-9D47-54CAE4C126C6}" destId="{A8CE8DC3-8F5A-4978-8B53-24F23DB3A05E}" srcOrd="2" destOrd="0" presId="urn:microsoft.com/office/officeart/2005/8/layout/orgChart1"/>
    <dgm:cxn modelId="{473994E7-3126-4F39-971F-07CEB2A1268F}" type="presParOf" srcId="{7DF35A14-9574-47E0-9F67-2D5C6AE0915F}" destId="{83E06B47-3AC9-4D48-9DE6-2DF053E552F3}"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F4E6D7-503B-4B2B-B5A0-2D9512001443}">
      <dsp:nvSpPr>
        <dsp:cNvPr id="0" name=""/>
        <dsp:cNvSpPr/>
      </dsp:nvSpPr>
      <dsp:spPr>
        <a:xfrm>
          <a:off x="3546475" y="421695"/>
          <a:ext cx="2170288" cy="177053"/>
        </a:xfrm>
        <a:custGeom>
          <a:avLst/>
          <a:gdLst/>
          <a:ahLst/>
          <a:cxnLst/>
          <a:rect l="0" t="0" r="0" b="0"/>
          <a:pathLst>
            <a:path>
              <a:moveTo>
                <a:pt x="0" y="0"/>
              </a:moveTo>
              <a:lnTo>
                <a:pt x="0" y="88526"/>
              </a:lnTo>
              <a:lnTo>
                <a:pt x="2170288" y="88526"/>
              </a:lnTo>
              <a:lnTo>
                <a:pt x="2170288" y="1770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6C00E1-2D85-404D-ACA5-A547FB6FBEF2}">
      <dsp:nvSpPr>
        <dsp:cNvPr id="0" name=""/>
        <dsp:cNvSpPr/>
      </dsp:nvSpPr>
      <dsp:spPr>
        <a:xfrm>
          <a:off x="2286754" y="421695"/>
          <a:ext cx="1259720" cy="177053"/>
        </a:xfrm>
        <a:custGeom>
          <a:avLst/>
          <a:gdLst/>
          <a:ahLst/>
          <a:cxnLst/>
          <a:rect l="0" t="0" r="0" b="0"/>
          <a:pathLst>
            <a:path>
              <a:moveTo>
                <a:pt x="1259720" y="0"/>
              </a:moveTo>
              <a:lnTo>
                <a:pt x="1259720" y="88526"/>
              </a:lnTo>
              <a:lnTo>
                <a:pt x="0" y="88526"/>
              </a:lnTo>
              <a:lnTo>
                <a:pt x="0" y="1770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1CDD35-6797-4823-AA7E-4507B1A59A65}">
      <dsp:nvSpPr>
        <dsp:cNvPr id="0" name=""/>
        <dsp:cNvSpPr/>
      </dsp:nvSpPr>
      <dsp:spPr>
        <a:xfrm>
          <a:off x="281631" y="140"/>
          <a:ext cx="6529687" cy="421555"/>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Real Numbers </a:t>
          </a:r>
          <a14:m xmlns:a14="http://schemas.microsoft.com/office/drawing/2010/main">
            <m:oMath xmlns:m="http://schemas.openxmlformats.org/officeDocument/2006/math">
              <m:r>
                <a:rPr lang="en-US" sz="2300" i="1" kern="1200">
                  <a:latin typeface="Cambria Math" panose="02040503050406030204" pitchFamily="18" charset="0"/>
                </a:rPr>
                <m:t>ℝ</m:t>
              </m:r>
            </m:oMath>
          </a14:m>
          <a:endParaRPr lang="en-US" sz="2300" kern="1200"/>
        </a:p>
      </dsp:txBody>
      <dsp:txXfrm>
        <a:off x="281631" y="140"/>
        <a:ext cx="6529687" cy="421555"/>
      </dsp:txXfrm>
    </dsp:sp>
    <dsp:sp modelId="{B130A043-B127-4C9B-BF73-7F103E5B66EA}">
      <dsp:nvSpPr>
        <dsp:cNvPr id="0" name=""/>
        <dsp:cNvSpPr/>
      </dsp:nvSpPr>
      <dsp:spPr>
        <a:xfrm>
          <a:off x="204992" y="598749"/>
          <a:ext cx="4163523" cy="417061"/>
        </a:xfrm>
        <a:prstGeom prst="rect">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Rational Numbers </a:t>
          </a:r>
        </a:p>
      </dsp:txBody>
      <dsp:txXfrm>
        <a:off x="204992" y="598749"/>
        <a:ext cx="4163523" cy="417061"/>
      </dsp:txXfrm>
    </dsp:sp>
    <dsp:sp modelId="{AE698F1F-94D7-4027-AEF1-6A5885491740}">
      <dsp:nvSpPr>
        <dsp:cNvPr id="0" name=""/>
        <dsp:cNvSpPr/>
      </dsp:nvSpPr>
      <dsp:spPr>
        <a:xfrm>
          <a:off x="4545569" y="598749"/>
          <a:ext cx="2342388" cy="421555"/>
        </a:xfrm>
        <a:prstGeom prst="rect">
          <a:avLst/>
        </a:prstGeom>
        <a:solidFill>
          <a:schemeClr val="accent3">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Irrational Numbers</a:t>
          </a:r>
        </a:p>
      </dsp:txBody>
      <dsp:txXfrm>
        <a:off x="4545569" y="598749"/>
        <a:ext cx="2342388" cy="4215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5788D-EB72-4DF3-994D-6960F8E5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Olsen</dc:creator>
  <cp:keywords/>
  <dc:description/>
  <cp:lastModifiedBy>Olsen, Marc</cp:lastModifiedBy>
  <cp:revision>2</cp:revision>
  <cp:lastPrinted>2018-04-03T19:48:00Z</cp:lastPrinted>
  <dcterms:created xsi:type="dcterms:W3CDTF">2018-04-17T18:45:00Z</dcterms:created>
  <dcterms:modified xsi:type="dcterms:W3CDTF">2018-04-17T18:45:00Z</dcterms:modified>
</cp:coreProperties>
</file>