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7D" w:rsidRDefault="00BE3141" w:rsidP="00672E7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9.8pt;width:459.3pt;height:143.45pt;z-index:251660288;mso-position-horizontal:left;mso-width-relative:margin;mso-height-relative:margin">
            <v:textbox style="mso-next-textbox:#_x0000_s1026">
              <w:txbxContent>
                <w:p w:rsidR="00BE3141" w:rsidRDefault="00BE3141" w:rsidP="00B12542">
                  <w:r w:rsidRPr="00C77A7B">
                    <w:rPr>
                      <w:i/>
                      <w:u w:val="single"/>
                    </w:rPr>
                    <w:t>Theorem</w:t>
                  </w:r>
                  <w:r>
                    <w:rPr>
                      <w:i/>
                    </w:rPr>
                    <w:t xml:space="preserve"> Limit Laws</w:t>
                  </w:r>
                </w:p>
                <w:p w:rsidR="00BE3141" w:rsidRDefault="00BE3141" w:rsidP="00B12542">
                  <w:pPr>
                    <w:rPr>
                      <w:rFonts w:eastAsiaTheme="minorEastAsia"/>
                    </w:rPr>
                  </w:pPr>
                  <w:r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L,M, c,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k</m:t>
                    </m:r>
                  </m:oMath>
                  <w:r>
                    <w:rPr>
                      <w:rFonts w:eastAsiaTheme="minorEastAsia"/>
                    </w:rPr>
                    <w:t xml:space="preserve"> are real numbers and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x→c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  <w:r>
                    <w:rPr>
                      <w:rFonts w:eastAsiaTheme="minorEastAsia"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</w:rPr>
                    <w:t xml:space="preserve">and </w:t>
                  </w:r>
                  <w:proofErr w:type="gramEnd"/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x→c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g(x)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=M</m:t>
                    </m:r>
                  </m:oMath>
                  <w:r>
                    <w:rPr>
                      <w:rFonts w:eastAsiaTheme="minorEastAsia"/>
                    </w:rPr>
                    <w:t xml:space="preserve">, then </w:t>
                  </w:r>
                </w:p>
                <w:p w:rsidR="00BE3141" w:rsidRPr="007B6CE8" w:rsidRDefault="00BE3141" w:rsidP="00B1254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Sum Rule: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x→c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+g(x))=L+M</m:t>
                    </m:r>
                  </m:oMath>
                </w:p>
                <w:p w:rsidR="00BE3141" w:rsidRPr="007B6CE8" w:rsidRDefault="00BE3141" w:rsidP="00B1254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rFonts w:eastAsiaTheme="minorEastAsia"/>
                    </w:rPr>
                    <w:t xml:space="preserve">Difference Rule: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x→c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-g(x))=L-M</m:t>
                    </m:r>
                  </m:oMath>
                </w:p>
                <w:p w:rsidR="00BE3141" w:rsidRPr="007B6CE8" w:rsidRDefault="00BE3141" w:rsidP="00B1254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Product Rule: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x→c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(f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∙g(x))=L∙M</m:t>
                    </m:r>
                  </m:oMath>
                </w:p>
                <w:p w:rsidR="00BE3141" w:rsidRPr="005D6FC1" w:rsidRDefault="00BE3141" w:rsidP="00B1254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 xml:space="preserve">Constant Multiple Rule: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x→c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(k∙f(x)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)=k∙L</m:t>
                    </m:r>
                  </m:oMath>
                </w:p>
                <w:p w:rsidR="00BE3141" w:rsidRPr="00BA099E" w:rsidRDefault="00BE3141" w:rsidP="00B1254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rFonts w:eastAsiaTheme="minorEastAsia"/>
                    </w:rPr>
                    <w:t xml:space="preserve">Quotient Rule: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x→c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f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d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>g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x</m:t>
                                </m:r>
                              </m:e>
                            </m:d>
                          </m:den>
                        </m:f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, M≠0</m:t>
                    </m:r>
                  </m:oMath>
                </w:p>
                <w:p w:rsidR="00BE3141" w:rsidRPr="00BA099E" w:rsidRDefault="00BE3141" w:rsidP="00B12542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rPr>
                      <w:rFonts w:eastAsiaTheme="minorEastAsia"/>
                    </w:rPr>
                    <w:t xml:space="preserve">Power Rule: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x→c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x</m:t>
                                    </m:r>
                                  </m:e>
                                </m:d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r/s</m:t>
                            </m:r>
                          </m:sup>
                        </m:sSup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r/s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(If 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oMath>
                  <w:r>
                    <w:rPr>
                      <w:rFonts w:eastAsiaTheme="minorEastAsia"/>
                    </w:rPr>
                    <w:t xml:space="preserve"> have no common factors,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s≠0</m:t>
                    </m:r>
                  </m:oMath>
                  <w:r>
                    <w:rPr>
                      <w:rFonts w:eastAsiaTheme="minorEastAsia"/>
                    </w:rPr>
                    <w:t xml:space="preserve">, and </w:t>
                  </w:r>
                  <m:oMath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r/s</m:t>
                        </m:r>
                      </m:sup>
                    </m:sSup>
                  </m:oMath>
                  <w:r>
                    <w:rPr>
                      <w:rFonts w:eastAsiaTheme="minorEastAsia"/>
                    </w:rPr>
                    <w:t xml:space="preserve"> is a real number)</w:t>
                  </w:r>
                </w:p>
                <w:p w:rsidR="00BE3141" w:rsidRDefault="00BE3141"/>
              </w:txbxContent>
            </v:textbox>
          </v:shape>
        </w:pict>
      </w:r>
    </w:p>
    <w:p w:rsidR="00D51F0B" w:rsidRDefault="00D51F0B"/>
    <w:p w:rsidR="00B12542" w:rsidRDefault="00B12542"/>
    <w:p w:rsidR="00B12542" w:rsidRDefault="00B12542"/>
    <w:p w:rsidR="00B12542" w:rsidRDefault="00B12542"/>
    <w:p w:rsidR="00B12542" w:rsidRDefault="00B12542"/>
    <w:p w:rsidR="00B12542" w:rsidRDefault="00B12542"/>
    <w:p w:rsidR="00B12542" w:rsidRDefault="00B12542"/>
    <w:p w:rsidR="00B12542" w:rsidRDefault="00B12542"/>
    <w:p w:rsidR="00B12542" w:rsidRDefault="00B12542"/>
    <w:p w:rsidR="00B12542" w:rsidRDefault="00B12542"/>
    <w:p w:rsidR="00B12542" w:rsidRDefault="00B12542"/>
    <w:p w:rsidR="00B12542" w:rsidRDefault="00BE3141">
      <w:r>
        <w:rPr>
          <w:noProof/>
          <w:lang w:eastAsia="zh-TW"/>
        </w:rPr>
        <w:pict>
          <v:shape id="_x0000_s1032" type="#_x0000_t202" style="position:absolute;margin-left:.4pt;margin-top:3.6pt;width:445.7pt;height:66.35pt;z-index:251673600;mso-height-percent:200;mso-height-percent:200;mso-width-relative:margin;mso-height-relative:margin">
            <v:textbox style="mso-fit-shape-to-text:t">
              <w:txbxContent>
                <w:p w:rsidR="00BE3141" w:rsidRDefault="00BE3141">
                  <w:r>
                    <w:t>Limit of a Composite Function</w:t>
                  </w:r>
                </w:p>
                <w:p w:rsidR="00BE3141" w:rsidRDefault="00BE3141">
                  <w:pPr>
                    <w:rPr>
                      <w:rFonts w:eastAsiaTheme="minorEastAsia"/>
                    </w:rPr>
                  </w:pPr>
                  <w:r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f &amp; g</m:t>
                    </m:r>
                  </m:oMath>
                  <w:r>
                    <w:rPr>
                      <w:rFonts w:eastAsiaTheme="minorEastAsia"/>
                    </w:rPr>
                    <w:t xml:space="preserve"> are functions such that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x→c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g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=L</m:t>
                        </m:r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eastAsiaTheme="minorEastAsia" w:hAnsi="Cambria Math"/>
                              </w:rPr>
                              <m:t>x→L</m:t>
                            </m:r>
                          </m:lim>
                        </m:limLow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EastAsia" w:hAnsi="Cambria Math"/>
                          </w:rPr>
                          <m:t>=f(L)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,</m:t>
                    </m:r>
                  </m:oMath>
                  <w:r>
                    <w:rPr>
                      <w:rFonts w:eastAsiaTheme="minorEastAsia"/>
                    </w:rPr>
                    <w:t xml:space="preserve"> then</w:t>
                  </w:r>
                </w:p>
                <w:p w:rsidR="00BE3141" w:rsidRDefault="00BE3141">
                  <w:pPr>
                    <w:rPr>
                      <w:rFonts w:eastAsiaTheme="minorEastAsia"/>
                    </w:rPr>
                  </w:pPr>
                </w:p>
                <w:p w:rsidR="00BE3141" w:rsidRDefault="00BE3141">
                  <m:oMathPara>
                    <m:oMath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limLow>
                            <m:limLow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limLow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lim</m:t>
                              </m:r>
                            </m:e>
                            <m:li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x→c</m:t>
                              </m:r>
                            </m:lim>
                          </m:limLow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</m:e>
                          </m:d>
                          <m:r>
                            <w:rPr>
                              <w:rFonts w:ascii="Cambria Math" w:eastAsiaTheme="minorEastAsia" w:hAnsi="Cambria Math"/>
                            </w:rPr>
                            <m:t>=f(</m:t>
                          </m:r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limLow>
                                <m:limLow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limLow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lim</m:t>
                                  </m:r>
                                </m:e>
                                <m:lim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x→c</m:t>
                                  </m:r>
                                </m:lim>
                              </m:limLow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g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)=f(</m:t>
                              </m:r>
                            </m:e>
                          </m:func>
                          <m:r>
                            <w:rPr>
                              <w:rFonts w:ascii="Cambria Math" w:eastAsiaTheme="minorEastAsia" w:hAnsi="Cambria Math"/>
                            </w:rPr>
                            <m:t>L)</m:t>
                          </m:r>
                        </m:e>
                      </m:func>
                    </m:oMath>
                  </m:oMathPara>
                </w:p>
              </w:txbxContent>
            </v:textbox>
          </v:shape>
        </w:pict>
      </w:r>
    </w:p>
    <w:p w:rsidR="00B12542" w:rsidRDefault="00B12542"/>
    <w:p w:rsidR="00B12542" w:rsidRDefault="00B12542"/>
    <w:p w:rsidR="00B12542" w:rsidRDefault="00B12542"/>
    <w:p w:rsidR="00B12542" w:rsidRDefault="00B12542"/>
    <w:p w:rsidR="00B12542" w:rsidRDefault="00B12542"/>
    <w:p w:rsidR="00613DE0" w:rsidRDefault="00BE3141">
      <w:r>
        <w:rPr>
          <w:noProof/>
          <w:lang w:eastAsia="zh-TW"/>
        </w:rPr>
        <w:pict>
          <v:shape id="_x0000_s1027" type="#_x0000_t202" style="position:absolute;margin-left:.4pt;margin-top:.35pt;width:445.7pt;height:44.35pt;z-index:251662336;mso-width-relative:margin;mso-height-relative:margin">
            <v:textbox>
              <w:txbxContent>
                <w:p w:rsidR="00BE3141" w:rsidRDefault="00BE3141" w:rsidP="00B12542">
                  <w:r>
                    <w:rPr>
                      <w:i/>
                      <w:u w:val="single"/>
                    </w:rPr>
                    <w:t>Corollary</w:t>
                  </w:r>
                  <w:r>
                    <w:rPr>
                      <w:i/>
                    </w:rPr>
                    <w:t xml:space="preserve"> Limits of Polynomials Can Be Found By Substitution</w:t>
                  </w:r>
                </w:p>
                <w:p w:rsidR="00BE3141" w:rsidRDefault="00BE3141" w:rsidP="00B12542">
                  <w:r>
                    <w:t xml:space="preserve">If </w:t>
                  </w:r>
                  <m:oMath>
                    <m:r>
                      <w:rPr>
                        <w:rFonts w:ascii="Cambria Math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  <w:r>
                    <w:rPr>
                      <w:rFonts w:eastAsiaTheme="minorEastAsia"/>
                    </w:rPr>
                    <w:t xml:space="preserve"> then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x→c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=P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c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n-1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+…+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sub>
                    </m:sSub>
                  </m:oMath>
                </w:p>
              </w:txbxContent>
            </v:textbox>
          </v:shape>
        </w:pict>
      </w:r>
    </w:p>
    <w:p w:rsidR="00613DE0" w:rsidRDefault="00613DE0"/>
    <w:p w:rsidR="00613DE0" w:rsidRDefault="00613DE0"/>
    <w:p w:rsidR="00613DE0" w:rsidRDefault="00BE3141">
      <w:r>
        <w:rPr>
          <w:noProof/>
          <w:lang w:eastAsia="zh-TW"/>
        </w:rPr>
        <w:pict>
          <v:shape id="_x0000_s1028" type="#_x0000_t202" style="position:absolute;margin-left:.4pt;margin-top:12.25pt;width:445.7pt;height:59.5pt;z-index:251664384;mso-width-relative:margin;mso-height-relative:margin">
            <v:textbox>
              <w:txbxContent>
                <w:p w:rsidR="00BE3141" w:rsidRDefault="00BE3141" w:rsidP="00B12542">
                  <w:pPr>
                    <w:rPr>
                      <w:rFonts w:eastAsiaTheme="minorEastAsia"/>
                    </w:rPr>
                  </w:pPr>
                  <w:r w:rsidRPr="00C77A7B">
                    <w:rPr>
                      <w:rFonts w:eastAsiaTheme="minorEastAsia"/>
                      <w:i/>
                      <w:u w:val="single"/>
                    </w:rPr>
                    <w:t>Theorem</w:t>
                  </w:r>
                  <w:r>
                    <w:rPr>
                      <w:rFonts w:eastAsiaTheme="minorEastAsia"/>
                      <w:i/>
                    </w:rPr>
                    <w:t xml:space="preserve"> Limits of Rational Functions Can Be Found </w:t>
                  </w:r>
                  <w:proofErr w:type="gramStart"/>
                  <w:r>
                    <w:rPr>
                      <w:rFonts w:eastAsiaTheme="minorEastAsia"/>
                      <w:i/>
                    </w:rPr>
                    <w:t>By</w:t>
                  </w:r>
                  <w:proofErr w:type="gramEnd"/>
                  <w:r>
                    <w:rPr>
                      <w:rFonts w:eastAsiaTheme="minorEastAsia"/>
                      <w:i/>
                    </w:rPr>
                    <w:t xml:space="preserve"> Substitution If the Limit of the Denominator is Not Zero</w:t>
                  </w:r>
                </w:p>
                <w:p w:rsidR="00BE3141" w:rsidRDefault="00BE3141" w:rsidP="00B12542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P(x)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Q(x)</m:t>
                    </m:r>
                  </m:oMath>
                  <w:r>
                    <w:rPr>
                      <w:rFonts w:eastAsiaTheme="minorEastAsia"/>
                    </w:rPr>
                    <w:t xml:space="preserve"> are polynomials </w:t>
                  </w:r>
                  <w:proofErr w:type="gramStart"/>
                  <w:r>
                    <w:rPr>
                      <w:rFonts w:eastAsiaTheme="minorEastAsia"/>
                    </w:rPr>
                    <w:t xml:space="preserve">and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Q(x)≠0</m:t>
                    </m:r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x→c</m:t>
                        </m:r>
                      </m:lim>
                    </m:limLow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d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</m:d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e>
                        </m:d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 xml:space="preserve"> 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BE3141" w:rsidRDefault="00BE3141"/>
              </w:txbxContent>
            </v:textbox>
          </v:shape>
        </w:pict>
      </w:r>
    </w:p>
    <w:p w:rsidR="00B12542" w:rsidRDefault="00B12542"/>
    <w:p w:rsidR="00F2676A" w:rsidRDefault="00F2676A">
      <w:pPr>
        <w:rPr>
          <w:rFonts w:eastAsiaTheme="minorEastAsia"/>
        </w:rPr>
      </w:pPr>
    </w:p>
    <w:p w:rsidR="00B31C59" w:rsidRDefault="00B31C59">
      <w:pPr>
        <w:rPr>
          <w:rFonts w:eastAsiaTheme="minorEastAsia"/>
        </w:rPr>
      </w:pPr>
    </w:p>
    <w:p w:rsidR="004E101A" w:rsidRDefault="004E101A">
      <w:pPr>
        <w:rPr>
          <w:rFonts w:eastAsiaTheme="minorEastAsia"/>
        </w:rPr>
      </w:pPr>
    </w:p>
    <w:p w:rsidR="00613DE0" w:rsidRDefault="00613DE0">
      <w:pPr>
        <w:rPr>
          <w:rFonts w:eastAsiaTheme="minorEastAsia"/>
        </w:rPr>
      </w:pPr>
    </w:p>
    <w:p w:rsidR="0049575A" w:rsidRDefault="0049575A">
      <w:pPr>
        <w:rPr>
          <w:rFonts w:eastAsiaTheme="minorEastAsia"/>
        </w:rPr>
      </w:pPr>
      <w:r>
        <w:rPr>
          <w:rFonts w:eastAsiaTheme="minorEastAsia"/>
          <w:u w:val="single"/>
        </w:rPr>
        <w:t>Hint</w:t>
      </w:r>
      <w:r>
        <w:rPr>
          <w:rFonts w:eastAsiaTheme="minorEastAsia"/>
        </w:rPr>
        <w:t xml:space="preserve">: </w:t>
      </w:r>
      <w:proofErr w:type="gramStart"/>
      <w:r>
        <w:rPr>
          <w:rFonts w:eastAsiaTheme="minorEastAsia"/>
        </w:rPr>
        <w:t xml:space="preserve">If </w:t>
      </w:r>
      <w:proofErr w:type="gramEnd"/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>=0=Q(c)</m:t>
        </m:r>
      </m:oMath>
      <w:r>
        <w:rPr>
          <w:rFonts w:eastAsiaTheme="minorEastAsia"/>
        </w:rPr>
        <w:t xml:space="preserve">, then </w:t>
      </w:r>
      <m:oMath>
        <m:r>
          <w:rPr>
            <w:rFonts w:ascii="Cambria Math" w:eastAsiaTheme="minorEastAsia" w:hAnsi="Cambria Math"/>
          </w:rPr>
          <m:t>x-c</m:t>
        </m:r>
      </m:oMath>
      <w:r>
        <w:rPr>
          <w:rFonts w:eastAsiaTheme="minorEastAsia"/>
        </w:rPr>
        <w:t xml:space="preserve"> is a factor of </w:t>
      </w:r>
      <m:oMath>
        <m:r>
          <w:rPr>
            <w:rFonts w:ascii="Cambria Math" w:eastAsiaTheme="minorEastAsia" w:hAnsi="Cambria Math"/>
          </w:rPr>
          <m:t>P(x)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Q(x)</m:t>
        </m:r>
      </m:oMath>
      <w:r>
        <w:rPr>
          <w:rFonts w:eastAsiaTheme="minorEastAsia"/>
        </w:rPr>
        <w:t xml:space="preserve"> so can factor </w:t>
      </w:r>
      <m:oMath>
        <m:r>
          <w:rPr>
            <w:rFonts w:ascii="Cambria Math" w:eastAsiaTheme="minorEastAsia" w:hAnsi="Cambria Math"/>
          </w:rPr>
          <m:t>x-c</m:t>
        </m:r>
      </m:oMath>
      <w:r>
        <w:rPr>
          <w:rFonts w:eastAsiaTheme="minorEastAsia"/>
        </w:rPr>
        <w:t xml:space="preserve"> from both then cancel.  Ex: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x→1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-x</m:t>
            </m:r>
          </m:num>
          <m:den>
            <m:r>
              <w:rPr>
                <w:rFonts w:ascii="Cambria Math" w:eastAsiaTheme="minorEastAsia" w:hAnsi="Cambria Math"/>
              </w:rPr>
              <m:t>x-1</m:t>
            </m:r>
          </m:den>
        </m:f>
      </m:oMath>
      <w:r>
        <w:rPr>
          <w:rFonts w:eastAsiaTheme="minorEastAsia"/>
        </w:rPr>
        <w:t xml:space="preserve"> </w:t>
      </w:r>
    </w:p>
    <w:p w:rsidR="0049575A" w:rsidRPr="0049575A" w:rsidRDefault="0049575A">
      <w:pPr>
        <w:rPr>
          <w:rFonts w:eastAsiaTheme="minorEastAsia"/>
        </w:rPr>
      </w:pPr>
    </w:p>
    <w:p w:rsidR="004E101A" w:rsidRDefault="004E101A" w:rsidP="004E101A">
      <w:pPr>
        <w:rPr>
          <w:rFonts w:eastAsiaTheme="minorEastAsia"/>
        </w:rPr>
      </w:pPr>
      <w:r>
        <w:rPr>
          <w:rFonts w:eastAsiaTheme="minorEastAsia"/>
          <w:u w:val="single"/>
        </w:rPr>
        <w:t>Ex 1</w:t>
      </w:r>
      <w:r>
        <w:rPr>
          <w:rFonts w:eastAsiaTheme="minorEastAsia"/>
        </w:rPr>
        <w:t xml:space="preserve"> Find the limits.</w:t>
      </w:r>
      <w:r w:rsidR="00723283">
        <w:rPr>
          <w:rFonts w:eastAsiaTheme="minorEastAsia"/>
        </w:rPr>
        <w:t xml:space="preserve"> </w:t>
      </w:r>
    </w:p>
    <w:p w:rsidR="000075D2" w:rsidRDefault="00BE3141" w:rsidP="004E101A">
      <w:pPr>
        <w:pStyle w:val="ListParagraph"/>
        <w:numPr>
          <w:ilvl w:val="0"/>
          <w:numId w:val="3"/>
        </w:numPr>
        <w:rPr>
          <w:rFonts w:eastAsiaTheme="minorEastAsia"/>
        </w:r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x→0</m:t>
            </m:r>
          </m:lim>
        </m:limLow>
        <m:r>
          <w:rPr>
            <w:rFonts w:ascii="Cambria Math" w:eastAsiaTheme="minorEastAsia" w:hAnsi="Cambria Math"/>
          </w:rPr>
          <m:t xml:space="preserve"> 4</m:t>
        </m:r>
      </m:oMath>
    </w:p>
    <w:p w:rsidR="00613DE0" w:rsidRDefault="00613DE0" w:rsidP="00613DE0">
      <w:pPr>
        <w:pStyle w:val="ListParagraph"/>
        <w:rPr>
          <w:rFonts w:eastAsiaTheme="minorEastAsia"/>
        </w:rPr>
      </w:pPr>
    </w:p>
    <w:p w:rsidR="004E101A" w:rsidRDefault="004E101A" w:rsidP="004E101A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h→0</m:t>
            </m:r>
          </m:lim>
        </m:limLow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5</m:t>
                </m:r>
                <m:r>
                  <w:rPr>
                    <w:rFonts w:ascii="Cambria Math" w:eastAsiaTheme="minorEastAsia" w:hAnsi="Cambria Math"/>
                  </w:rPr>
                  <m:t>h+</m:t>
                </m:r>
                <m:r>
                  <w:rPr>
                    <w:rFonts w:ascii="Cambria Math" w:eastAsiaTheme="minorEastAsia" w:hAnsi="Cambria Math"/>
                  </w:rPr>
                  <m:t>4</m:t>
                </m:r>
              </m:e>
            </m:rad>
            <m:r>
              <w:rPr>
                <w:rFonts w:ascii="Cambria Math" w:eastAsiaTheme="minorEastAsia" w:hAnsi="Cambria Math"/>
              </w:rPr>
              <m:t>-2</m:t>
            </m:r>
          </m:num>
          <m:den>
            <m:r>
              <w:rPr>
                <w:rFonts w:ascii="Cambria Math" w:eastAsiaTheme="minorEastAsia" w:hAnsi="Cambria Math"/>
              </w:rPr>
              <m:t>h</m:t>
            </m:r>
          </m:den>
        </m:f>
      </m:oMath>
      <w:r w:rsidR="0049575A">
        <w:rPr>
          <w:rFonts w:eastAsiaTheme="minorEastAsia"/>
        </w:rPr>
        <w:t xml:space="preserve"> (*If see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/>
        </m:rad>
      </m:oMath>
      <w:r w:rsidR="0049575A">
        <w:rPr>
          <w:rFonts w:eastAsiaTheme="minorEastAsia"/>
        </w:rPr>
        <w:t>, conjugate unless have diff of 2 squares, as in part c)</w:t>
      </w:r>
    </w:p>
    <w:p w:rsidR="00613DE0" w:rsidRDefault="00613DE0" w:rsidP="0051535E">
      <w:pPr>
        <w:rPr>
          <w:rFonts w:eastAsiaTheme="minorEastAsia"/>
        </w:rPr>
      </w:pPr>
    </w:p>
    <w:p w:rsidR="00CB43AE" w:rsidRDefault="00CB43AE" w:rsidP="0051535E">
      <w:pPr>
        <w:rPr>
          <w:rFonts w:eastAsiaTheme="minorEastAsia"/>
        </w:rPr>
      </w:pPr>
    </w:p>
    <w:p w:rsidR="00CB43AE" w:rsidRDefault="00CB43AE" w:rsidP="0051535E">
      <w:pPr>
        <w:rPr>
          <w:rFonts w:eastAsiaTheme="minorEastAsia"/>
        </w:rPr>
      </w:pPr>
    </w:p>
    <w:p w:rsidR="004B6EC2" w:rsidRDefault="004B6EC2" w:rsidP="0051535E">
      <w:pPr>
        <w:rPr>
          <w:rFonts w:eastAsiaTheme="minorEastAsia"/>
        </w:rPr>
      </w:pPr>
    </w:p>
    <w:p w:rsidR="004E101A" w:rsidRDefault="004E101A" w:rsidP="004E101A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x→2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-7x+10</m:t>
            </m:r>
          </m:num>
          <m:den>
            <m:r>
              <w:rPr>
                <w:rFonts w:ascii="Cambria Math" w:eastAsiaTheme="minorEastAsia" w:hAnsi="Cambria Math"/>
              </w:rPr>
              <m:t>x-2</m:t>
            </m:r>
          </m:den>
        </m:f>
      </m:oMath>
    </w:p>
    <w:p w:rsidR="00613DE0" w:rsidRDefault="00613DE0" w:rsidP="0051535E">
      <w:pPr>
        <w:rPr>
          <w:rFonts w:eastAsiaTheme="minorEastAsia"/>
        </w:rPr>
      </w:pPr>
    </w:p>
    <w:p w:rsidR="00CB43AE" w:rsidRDefault="00CB43AE" w:rsidP="0051535E">
      <w:pPr>
        <w:rPr>
          <w:rFonts w:eastAsiaTheme="minorEastAsia"/>
        </w:rPr>
      </w:pPr>
    </w:p>
    <w:p w:rsidR="00CB43AE" w:rsidRDefault="00CB43AE" w:rsidP="0051535E">
      <w:pPr>
        <w:rPr>
          <w:rFonts w:eastAsiaTheme="minorEastAsia"/>
        </w:rPr>
      </w:pPr>
    </w:p>
    <w:p w:rsidR="000B1360" w:rsidRPr="0051535E" w:rsidRDefault="000B1360" w:rsidP="0051535E">
      <w:pPr>
        <w:rPr>
          <w:rFonts w:eastAsiaTheme="minorEastAsia"/>
        </w:rPr>
      </w:pPr>
    </w:p>
    <w:p w:rsidR="004E101A" w:rsidRDefault="00D761F6" w:rsidP="004E101A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4E101A">
        <w:rPr>
          <w:rFonts w:eastAsiaTheme="minorEastAsia"/>
        </w:rPr>
        <w:t xml:space="preserve">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x→4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4x-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e>
            </m:d>
          </m:num>
          <m:den>
            <m:r>
              <w:rPr>
                <w:rFonts w:ascii="Cambria Math" w:eastAsiaTheme="minorEastAsia" w:hAnsi="Cambria Math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rad>
          </m:den>
        </m:f>
      </m:oMath>
      <w:r w:rsidR="0049575A">
        <w:rPr>
          <w:rFonts w:eastAsiaTheme="minorEastAsia"/>
        </w:rPr>
        <w:t xml:space="preserve"> (*We see a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/>
        </m:rad>
      </m:oMath>
      <w:r w:rsidR="0049575A">
        <w:rPr>
          <w:rFonts w:eastAsiaTheme="minorEastAsia"/>
        </w:rPr>
        <w:t xml:space="preserve"> but since there’s a diff of 2 squares, don’t conjugate)</w:t>
      </w:r>
    </w:p>
    <w:p w:rsidR="007D60DD" w:rsidRDefault="007D60DD" w:rsidP="004E101A">
      <w:pPr>
        <w:rPr>
          <w:rFonts w:eastAsiaTheme="minorEastAsia"/>
        </w:rPr>
      </w:pPr>
    </w:p>
    <w:p w:rsidR="00B52571" w:rsidRDefault="00B52571" w:rsidP="004E101A">
      <w:pPr>
        <w:rPr>
          <w:rFonts w:eastAsiaTheme="minorEastAsia"/>
        </w:rPr>
      </w:pPr>
    </w:p>
    <w:p w:rsidR="00613DE0" w:rsidRDefault="00613DE0" w:rsidP="004E101A">
      <w:pPr>
        <w:rPr>
          <w:rFonts w:eastAsiaTheme="minorEastAsia"/>
        </w:rPr>
      </w:pPr>
    </w:p>
    <w:p w:rsidR="004E101A" w:rsidRDefault="004E101A" w:rsidP="004E101A">
      <w:pPr>
        <w:rPr>
          <w:rFonts w:eastAsiaTheme="minorEastAsia"/>
        </w:rPr>
      </w:pPr>
      <w:r>
        <w:rPr>
          <w:rFonts w:eastAsiaTheme="minorEastAsia"/>
          <w:u w:val="single"/>
        </w:rPr>
        <w:lastRenderedPageBreak/>
        <w:t>Ex 2</w:t>
      </w:r>
      <w:r>
        <w:rPr>
          <w:rFonts w:eastAsiaTheme="minorEastAsia"/>
        </w:rPr>
        <w:t xml:space="preserve"> Suppose </w:t>
      </w:r>
      <w:proofErr w:type="gramStart"/>
      <w:r>
        <w:rPr>
          <w:rFonts w:eastAsiaTheme="minorEastAsia"/>
        </w:rPr>
        <w:t xml:space="preserve">that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w:proofErr w:type="gramEnd"/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x→c</m:t>
            </m:r>
          </m:lim>
        </m:limLow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=3</m:t>
        </m:r>
      </m:oMath>
      <w:r>
        <w:rPr>
          <w:rFonts w:eastAsiaTheme="minorEastAsia"/>
        </w:rPr>
        <w:t xml:space="preserve"> </w:t>
      </w:r>
      <w:r w:rsidR="00FC4CC2">
        <w:rPr>
          <w:rFonts w:eastAsiaTheme="minorEastAsia"/>
        </w:rPr>
        <w:t>,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x→c</m:t>
            </m:r>
          </m:lim>
        </m:limLow>
        <m:r>
          <w:rPr>
            <w:rFonts w:ascii="Cambria Math" w:eastAsiaTheme="minorEastAsia" w:hAnsi="Cambria Math"/>
          </w:rPr>
          <m:t xml:space="preserve"> 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=-4 and </m:t>
        </m:r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x→c</m:t>
            </m:r>
          </m:lim>
        </m:limLow>
        <m:r>
          <w:rPr>
            <w:rFonts w:ascii="Cambria Math" w:eastAsiaTheme="minorEastAsia" w:hAnsi="Cambria Math"/>
          </w:rPr>
          <m:t xml:space="preserve"> 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=DNE </m:t>
        </m:r>
      </m:oMath>
      <w:r>
        <w:rPr>
          <w:rFonts w:eastAsiaTheme="minorEastAsia"/>
        </w:rPr>
        <w:t xml:space="preserve">  Find</w:t>
      </w:r>
      <w:r w:rsidR="00FC4CC2">
        <w:rPr>
          <w:rFonts w:eastAsiaTheme="minorEastAsia"/>
        </w:rPr>
        <w:t>:</w:t>
      </w:r>
    </w:p>
    <w:p w:rsidR="00257B3F" w:rsidRDefault="00BE3141" w:rsidP="0051535E">
      <w:pPr>
        <w:pStyle w:val="ListParagraph"/>
        <w:numPr>
          <w:ilvl w:val="0"/>
          <w:numId w:val="2"/>
        </w:num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x→c</m:t>
            </m:r>
          </m:lim>
        </m:limLow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g(x)</m:t>
        </m:r>
      </m:oMath>
    </w:p>
    <w:p w:rsidR="000B1360" w:rsidRPr="00C27397" w:rsidRDefault="000B1360" w:rsidP="0051535E"/>
    <w:p w:rsidR="004E101A" w:rsidRPr="0051535E" w:rsidRDefault="00BE3141" w:rsidP="004E101A">
      <w:pPr>
        <w:pStyle w:val="ListParagraph"/>
        <w:numPr>
          <w:ilvl w:val="0"/>
          <w:numId w:val="2"/>
        </w:num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x→c</m:t>
            </m:r>
          </m:lim>
        </m:limLow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d>
      </m:oMath>
    </w:p>
    <w:p w:rsidR="000B1360" w:rsidRPr="00C27397" w:rsidRDefault="000B1360" w:rsidP="0051535E"/>
    <w:p w:rsidR="004E101A" w:rsidRPr="002E598F" w:rsidRDefault="00BE3141" w:rsidP="004E101A">
      <w:pPr>
        <w:pStyle w:val="ListParagraph"/>
        <w:numPr>
          <w:ilvl w:val="0"/>
          <w:numId w:val="2"/>
        </w:num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x→c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eastAsiaTheme="minorEastAsia" w:hAnsi="Cambria Math"/>
              </w:rPr>
              <m:t>g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+2</m:t>
            </m:r>
            <m:ctrlPr>
              <w:rPr>
                <w:rFonts w:ascii="Cambria Math" w:hAnsi="Cambria Math"/>
                <w:i/>
              </w:rPr>
            </m:ctrlPr>
          </m:den>
        </m:f>
      </m:oMath>
    </w:p>
    <w:p w:rsidR="002E598F" w:rsidRDefault="002E598F" w:rsidP="002E598F">
      <w:pPr>
        <w:pStyle w:val="ListParagraph"/>
        <w:rPr>
          <w:rFonts w:eastAsiaTheme="minorEastAsia"/>
        </w:rPr>
      </w:pPr>
    </w:p>
    <w:p w:rsidR="002E598F" w:rsidRPr="002E598F" w:rsidRDefault="002E598F" w:rsidP="002E598F">
      <w:pPr>
        <w:pStyle w:val="ListParagraph"/>
      </w:pPr>
    </w:p>
    <w:p w:rsidR="002E598F" w:rsidRPr="000B1360" w:rsidRDefault="00BE3141" w:rsidP="004E101A">
      <w:pPr>
        <w:pStyle w:val="ListParagraph"/>
        <w:numPr>
          <w:ilvl w:val="0"/>
          <w:numId w:val="2"/>
        </w:numPr>
      </w:pP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x→c</m:t>
            </m:r>
          </m:lim>
        </m:limLow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h(x)</m:t>
        </m:r>
      </m:oMath>
    </w:p>
    <w:p w:rsidR="004E101A" w:rsidRDefault="004E101A" w:rsidP="004E101A">
      <w:pPr>
        <w:rPr>
          <w:rFonts w:eastAsiaTheme="minorEastAsia"/>
        </w:rPr>
      </w:pPr>
      <w:r>
        <w:rPr>
          <w:u w:val="single"/>
        </w:rPr>
        <w:t>Ex 3</w:t>
      </w:r>
      <w:r>
        <w:t xml:space="preserve"> Evaluate the limit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h→0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x+h</m:t>
                </m:r>
              </m:e>
            </m:d>
            <m:r>
              <w:rPr>
                <w:rFonts w:ascii="Cambria Math" w:eastAsiaTheme="minorEastAsia" w:hAnsi="Cambria Math"/>
              </w:rPr>
              <m:t>-f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ctrlPr>
              <w:rPr>
                <w:rFonts w:ascii="Cambria Math" w:hAnsi="Cambria Math"/>
                <w:i/>
              </w:rPr>
            </m:ctrlPr>
          </m:num>
          <m:den>
            <m:r>
              <w:rPr>
                <w:rFonts w:ascii="Cambria Math" w:hAnsi="Cambria Math"/>
              </w:rPr>
              <m:t>h</m:t>
            </m:r>
            <m:ctrlPr>
              <w:rPr>
                <w:rFonts w:ascii="Cambria Math" w:hAnsi="Cambria Math"/>
                <w:i/>
              </w:rPr>
            </m:ctrlPr>
          </m:den>
        </m:f>
      </m:oMath>
      <w:r>
        <w:rPr>
          <w:rFonts w:eastAsiaTheme="minorEastAsia"/>
        </w:rPr>
        <w:t xml:space="preserve">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at </w:t>
      </w:r>
      <w:proofErr w:type="gramEnd"/>
      <m:oMath>
        <m:r>
          <w:rPr>
            <w:rFonts w:ascii="Cambria Math" w:eastAsiaTheme="minorEastAsia" w:hAnsi="Cambria Math"/>
          </w:rPr>
          <m:t>x=6</m:t>
        </m:r>
      </m:oMath>
      <w:r>
        <w:rPr>
          <w:rFonts w:eastAsiaTheme="minorEastAsia"/>
        </w:rPr>
        <w:t>.</w:t>
      </w:r>
    </w:p>
    <w:p w:rsidR="004E101A" w:rsidRDefault="004E101A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257B3F" w:rsidRDefault="00BE3141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4624" behindDoc="1" locked="0" layoutInCell="1" allowOverlap="1" wp14:anchorId="0D9E873F" wp14:editId="15B7410C">
            <wp:simplePos x="0" y="0"/>
            <wp:positionH relativeFrom="column">
              <wp:posOffset>2733040</wp:posOffset>
            </wp:positionH>
            <wp:positionV relativeFrom="paragraph">
              <wp:posOffset>55880</wp:posOffset>
            </wp:positionV>
            <wp:extent cx="3905250" cy="1799590"/>
            <wp:effectExtent l="19050" t="19050" r="0" b="0"/>
            <wp:wrapNone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995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360" w:rsidRDefault="000B1360">
      <w:pPr>
        <w:rPr>
          <w:rFonts w:eastAsiaTheme="minorEastAsia"/>
        </w:rPr>
      </w:pPr>
    </w:p>
    <w:p w:rsidR="00DB2F19" w:rsidRDefault="00DB2F19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C77A7B" w:rsidRDefault="00C77A7B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257B3F" w:rsidRDefault="00BE3141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29" type="#_x0000_t202" style="position:absolute;margin-left:-37.9pt;margin-top:-.05pt;width:364.2pt;height:159.65pt;z-index:251666432;mso-width-relative:margin;mso-height-relative:margin">
            <v:textbox>
              <w:txbxContent>
                <w:p w:rsidR="00BE3141" w:rsidRDefault="00BE3141" w:rsidP="00257B3F">
                  <w:pPr>
                    <w:rPr>
                      <w:rFonts w:eastAsiaTheme="minorEastAsia"/>
                    </w:rPr>
                  </w:pPr>
                  <w:r w:rsidRPr="00C77A7B">
                    <w:rPr>
                      <w:rFonts w:eastAsiaTheme="minorEastAsia"/>
                      <w:i/>
                      <w:u w:val="single"/>
                    </w:rPr>
                    <w:t>Theorem</w:t>
                  </w:r>
                  <w:r>
                    <w:rPr>
                      <w:rFonts w:eastAsiaTheme="minorEastAsia"/>
                      <w:i/>
                    </w:rPr>
                    <w:t xml:space="preserve"> </w:t>
                  </w:r>
                  <w:proofErr w:type="gramStart"/>
                  <w:r>
                    <w:rPr>
                      <w:rFonts w:eastAsiaTheme="minorEastAsia"/>
                      <w:i/>
                    </w:rPr>
                    <w:t>The</w:t>
                  </w:r>
                  <w:proofErr w:type="gramEnd"/>
                  <w:r>
                    <w:rPr>
                      <w:rFonts w:eastAsiaTheme="minorEastAsia"/>
                      <w:i/>
                    </w:rPr>
                    <w:t xml:space="preserve"> Squeeze/Sandwich Theorem</w:t>
                  </w:r>
                </w:p>
                <w:p w:rsidR="00BE3141" w:rsidRDefault="00BE3141" w:rsidP="00257B3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Suppose that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g(x)≤f(x)≤h(x)</m:t>
                    </m:r>
                  </m:oMath>
                  <w:r>
                    <w:rPr>
                      <w:rFonts w:eastAsiaTheme="minorEastAsia"/>
                    </w:rPr>
                    <w:t xml:space="preserve"> for 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 in some open interval </w:t>
                  </w:r>
                  <w:proofErr w:type="gramStart"/>
                  <w:r>
                    <w:rPr>
                      <w:rFonts w:eastAsiaTheme="minorEastAsia"/>
                    </w:rPr>
                    <w:t xml:space="preserve">containing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, </w:t>
                  </w:r>
                </w:p>
                <w:p w:rsidR="00BE3141" w:rsidRDefault="00BE3141" w:rsidP="00257B3F">
                  <w:pPr>
                    <w:rPr>
                      <w:rFonts w:eastAsiaTheme="minorEastAsia"/>
                    </w:rPr>
                  </w:pPr>
                  <w:proofErr w:type="gramStart"/>
                  <w:r>
                    <w:rPr>
                      <w:rFonts w:eastAsiaTheme="minorEastAsia"/>
                    </w:rPr>
                    <w:t>except</w:t>
                  </w:r>
                  <w:proofErr w:type="gramEnd"/>
                  <w:r>
                    <w:rPr>
                      <w:rFonts w:eastAsiaTheme="minorEastAsia"/>
                    </w:rPr>
                    <w:t xml:space="preserve"> possibly 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x=c</m:t>
                    </m:r>
                  </m:oMath>
                  <w:r>
                    <w:rPr>
                      <w:rFonts w:eastAsiaTheme="minorEastAsia"/>
                    </w:rPr>
                    <w:t xml:space="preserve"> itself.  </w:t>
                  </w:r>
                </w:p>
                <w:p w:rsidR="00BE3141" w:rsidRDefault="00BE3141" w:rsidP="00257B3F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Suppose also </w:t>
                  </w:r>
                  <w:proofErr w:type="gramStart"/>
                  <w:r>
                    <w:rPr>
                      <w:rFonts w:eastAsiaTheme="minorEastAsia"/>
                    </w:rPr>
                    <w:t xml:space="preserve">that </w:t>
                  </w:r>
                  <w:proofErr w:type="gramEnd"/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x→c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</m:t>
                    </m:r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x→c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  <w:r>
                    <w:rPr>
                      <w:rFonts w:eastAsiaTheme="minorEastAsia"/>
                    </w:rPr>
                    <w:t xml:space="preserve">.  </w:t>
                  </w:r>
                  <w:proofErr w:type="gramStart"/>
                  <w:r>
                    <w:rPr>
                      <w:rFonts w:eastAsiaTheme="minorEastAsia"/>
                    </w:rPr>
                    <w:t xml:space="preserve">Then </w:t>
                  </w:r>
                  <w:proofErr w:type="gramEnd"/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x→c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>=L</m:t>
                    </m:r>
                  </m:oMath>
                  <w:r>
                    <w:rPr>
                      <w:rFonts w:eastAsiaTheme="minorEastAsia"/>
                    </w:rPr>
                    <w:t>.</w:t>
                  </w:r>
                </w:p>
                <w:p w:rsidR="00BE3141" w:rsidRDefault="00BE3141" w:rsidP="00257B3F">
                  <w:pPr>
                    <w:rPr>
                      <w:rFonts w:eastAsiaTheme="minorEastAsia"/>
                    </w:rPr>
                  </w:pPr>
                  <w:r w:rsidRPr="001221B7">
                    <w:rPr>
                      <w:rFonts w:eastAsiaTheme="minorEastAsia"/>
                      <w:noProof/>
                    </w:rPr>
                    <w:drawing>
                      <wp:inline distT="0" distB="0" distL="0" distR="0">
                        <wp:extent cx="1160394" cy="1325217"/>
                        <wp:effectExtent l="19050" t="0" r="1656" b="0"/>
                        <wp:docPr id="2" name="Picture 2" descr="02-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754" name="Picture 2" descr="02-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269" cy="132735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E3141" w:rsidRDefault="00BE3141" w:rsidP="00257B3F">
                  <w:pPr>
                    <w:rPr>
                      <w:rFonts w:eastAsiaTheme="minorEastAsia"/>
                    </w:rPr>
                  </w:pPr>
                </w:p>
                <w:p w:rsidR="00BE3141" w:rsidRDefault="00BE3141" w:rsidP="00257B3F">
                  <w:pPr>
                    <w:rPr>
                      <w:rFonts w:eastAsiaTheme="minorEastAsia"/>
                    </w:rPr>
                  </w:pPr>
                </w:p>
                <w:p w:rsidR="00BE3141" w:rsidRDefault="00BE3141" w:rsidP="00257B3F">
                  <w:pPr>
                    <w:rPr>
                      <w:rFonts w:eastAsiaTheme="minorEastAsia"/>
                    </w:rPr>
                  </w:pPr>
                </w:p>
                <w:p w:rsidR="00BE3141" w:rsidRDefault="00BE3141" w:rsidP="00257B3F">
                  <w:pPr>
                    <w:rPr>
                      <w:rFonts w:eastAsiaTheme="minorEastAsia"/>
                    </w:rPr>
                  </w:pPr>
                </w:p>
                <w:p w:rsidR="00BE3141" w:rsidRDefault="00BE3141">
                  <w:r>
                    <w:t xml:space="preserve">*Useful when dealing with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/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 since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-1≤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/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  <m:r>
                      <w:rPr>
                        <w:rFonts w:ascii="Cambria Math" w:eastAsiaTheme="minorEastAsia" w:hAnsi="Cambria Math"/>
                      </w:rPr>
                      <m:t>≤1</m:t>
                    </m:r>
                  </m:oMath>
                  <w:r>
                    <w:rPr>
                      <w:rFonts w:eastAsiaTheme="minorEastAsia"/>
                    </w:rPr>
                    <w:t xml:space="preserve"> for 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xϵ</m:t>
                    </m:r>
                    <m:r>
                      <m:rPr>
                        <m:scr m:val="double-struck"/>
                      </m:rPr>
                      <w:rPr>
                        <w:rFonts w:ascii="Cambria Math" w:eastAsiaTheme="minorEastAsia" w:hAnsi="Cambria Math"/>
                      </w:rPr>
                      <m:t>R</m:t>
                    </m:r>
                  </m:oMath>
                </w:p>
              </w:txbxContent>
            </v:textbox>
          </v:shape>
        </w:pict>
      </w:r>
    </w:p>
    <w:p w:rsidR="00257B3F" w:rsidRDefault="00257B3F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DB2F19" w:rsidRDefault="00DB2F19">
      <w:pPr>
        <w:rPr>
          <w:rFonts w:eastAsiaTheme="minorEastAsia"/>
        </w:rPr>
      </w:pPr>
    </w:p>
    <w:p w:rsidR="00DB2F19" w:rsidRDefault="00DB2F19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761953" w:rsidRDefault="00761953">
      <w:pPr>
        <w:rPr>
          <w:rFonts w:eastAsiaTheme="minorEastAsia"/>
        </w:rPr>
      </w:pPr>
    </w:p>
    <w:p w:rsidR="00761953" w:rsidRDefault="00761953">
      <w:pPr>
        <w:rPr>
          <w:rFonts w:eastAsiaTheme="minorEastAsia"/>
        </w:rPr>
      </w:pPr>
    </w:p>
    <w:p w:rsidR="00761953" w:rsidRDefault="00761953">
      <w:pPr>
        <w:rPr>
          <w:rFonts w:eastAsiaTheme="minorEastAsia"/>
        </w:rPr>
      </w:pPr>
    </w:p>
    <w:p w:rsidR="00761953" w:rsidRDefault="00761953">
      <w:pPr>
        <w:rPr>
          <w:rFonts w:eastAsiaTheme="minorEastAsia"/>
        </w:rPr>
      </w:pPr>
    </w:p>
    <w:p w:rsidR="00F02F4F" w:rsidRDefault="00F02F4F">
      <w:pPr>
        <w:rPr>
          <w:rFonts w:eastAsiaTheme="minorEastAsia"/>
        </w:rPr>
      </w:pPr>
      <w:r>
        <w:rPr>
          <w:rFonts w:eastAsiaTheme="minorEastAsia"/>
        </w:rPr>
        <w:t xml:space="preserve">Ex: Find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 xml:space="preserve"> Sin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</m:oMath>
    </w:p>
    <w:p w:rsidR="00F02F4F" w:rsidRDefault="00F02F4F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-245993</wp:posOffset>
            </wp:positionH>
            <wp:positionV relativeFrom="paragraph">
              <wp:posOffset>390056</wp:posOffset>
            </wp:positionV>
            <wp:extent cx="1153767" cy="902281"/>
            <wp:effectExtent l="19050" t="0" r="8283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67" cy="90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>Hint: Try imagining its graph. Find its limit as x-&gt; +</w:t>
      </w:r>
      <w:proofErr w:type="gramStart"/>
      <w:r>
        <w:rPr>
          <w:rFonts w:eastAsiaTheme="minorEastAsia"/>
        </w:rPr>
        <w:t>inf</w:t>
      </w:r>
      <w:proofErr w:type="gramEnd"/>
      <w:r>
        <w:rPr>
          <w:rFonts w:eastAsiaTheme="minorEastAsia"/>
        </w:rPr>
        <w:t xml:space="preserve">. Is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w:rPr>
                <w:rFonts w:ascii="Cambria Math" w:eastAsiaTheme="minorEastAsia" w:hAnsi="Cambria Math"/>
              </w:rPr>
              <m:t>Sin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fName>
          <m:e>
            <m:r>
              <w:rPr>
                <w:rFonts w:ascii="Cambria Math" w:eastAsiaTheme="minorEastAsia" w:hAnsi="Cambria Math"/>
              </w:rPr>
              <m:t xml:space="preserve"> </m:t>
            </m:r>
          </m:e>
        </m:func>
      </m:oMath>
      <w:r>
        <w:rPr>
          <w:rFonts w:eastAsiaTheme="minorEastAsia"/>
        </w:rPr>
        <w:t>bounded (meaning does its range have a max/min value)?</w:t>
      </w:r>
    </w:p>
    <w:p w:rsidR="00F02F4F" w:rsidRDefault="00F02F4F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 </w:t>
      </w:r>
      <w:r>
        <w:rPr>
          <w:rFonts w:eastAsiaTheme="minor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999711</wp:posOffset>
            </wp:positionH>
            <wp:positionV relativeFrom="paragraph">
              <wp:posOffset>2264</wp:posOffset>
            </wp:positionV>
            <wp:extent cx="971053" cy="881269"/>
            <wp:effectExtent l="19050" t="0" r="497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53" cy="881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F4F" w:rsidRDefault="00F02F4F">
      <w:pPr>
        <w:rPr>
          <w:rFonts w:eastAsiaTheme="minorEastAsia"/>
        </w:rPr>
      </w:pPr>
    </w:p>
    <w:p w:rsidR="00F02F4F" w:rsidRDefault="00F02F4F">
      <w:pPr>
        <w:rPr>
          <w:rFonts w:eastAsiaTheme="minorEastAsia"/>
        </w:rPr>
      </w:pPr>
    </w:p>
    <w:p w:rsidR="00F02F4F" w:rsidRDefault="00F02F4F">
      <w:pPr>
        <w:rPr>
          <w:rFonts w:eastAsiaTheme="minorEastAsia"/>
        </w:rPr>
      </w:pPr>
    </w:p>
    <w:p w:rsidR="00DB2F19" w:rsidRDefault="00DB2F19">
      <w:pPr>
        <w:rPr>
          <w:rFonts w:eastAsiaTheme="minorEastAsia"/>
        </w:rPr>
      </w:pPr>
    </w:p>
    <w:p w:rsidR="00DB2F19" w:rsidRDefault="00DB2F19">
      <w:pPr>
        <w:rPr>
          <w:rFonts w:eastAsiaTheme="minorEastAsia"/>
        </w:rPr>
      </w:pPr>
    </w:p>
    <w:p w:rsidR="00F02F4F" w:rsidRDefault="00F02F4F">
      <w:pPr>
        <w:rPr>
          <w:rFonts w:eastAsiaTheme="minorEastAsia"/>
        </w:rPr>
      </w:pPr>
    </w:p>
    <w:p w:rsidR="00761953" w:rsidRDefault="00761953">
      <w:pPr>
        <w:rPr>
          <w:rFonts w:eastAsiaTheme="minorEastAsia"/>
        </w:rPr>
      </w:pPr>
    </w:p>
    <w:p w:rsidR="00F02F4F" w:rsidRDefault="00A11E01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Ex: Find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eastAsiaTheme="minorEastAsia" w:hAnsi="Cambria Math"/>
              </w:rPr>
              <m:t>x Sin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</m:e>
        </m:func>
      </m:oMath>
      <w:r>
        <w:rPr>
          <w:rFonts w:eastAsiaTheme="minorEastAsia"/>
        </w:rPr>
        <w:t xml:space="preserve"> </w:t>
      </w:r>
    </w:p>
    <w:p w:rsidR="00257B3F" w:rsidRDefault="00A11E01">
      <w:pPr>
        <w:rPr>
          <w:rFonts w:eastAsiaTheme="minorEastAsia"/>
        </w:rPr>
      </w:pPr>
      <w:r>
        <w:rPr>
          <w:rFonts w:eastAsiaTheme="minorEastAsia"/>
        </w:rPr>
        <w:t xml:space="preserve">Hint: Think what could this look like x or sin x?  </w:t>
      </w:r>
      <w:proofErr w:type="gramStart"/>
      <w:r>
        <w:rPr>
          <w:rFonts w:eastAsiaTheme="minorEastAsia"/>
        </w:rPr>
        <w:t>which</w:t>
      </w:r>
      <w:proofErr w:type="gramEnd"/>
      <w:r>
        <w:rPr>
          <w:rFonts w:eastAsiaTheme="minorEastAsia"/>
        </w:rPr>
        <w:t xml:space="preserve"> one is more “dominant”? For which values of x is one more dominant?  Is </w:t>
      </w:r>
      <m:oMath>
        <m:r>
          <w:rPr>
            <w:rFonts w:ascii="Cambria Math" w:eastAsiaTheme="minorEastAsia" w:hAnsi="Cambria Math"/>
          </w:rPr>
          <m:t>Sin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 xml:space="preserve"> </w:t>
      </w:r>
      <w:r w:rsidR="00F02F4F">
        <w:rPr>
          <w:rFonts w:eastAsiaTheme="minorEastAsia"/>
        </w:rPr>
        <w:t>bounded (meaning does its range have a max/min value)?</w:t>
      </w:r>
    </w:p>
    <w:p w:rsidR="00A11E01" w:rsidRDefault="00F02F4F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217805</wp:posOffset>
            </wp:positionV>
            <wp:extent cx="961390" cy="95377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</w:rPr>
        <w:t xml:space="preserve">If so what is it?  What does this say </w:t>
      </w:r>
      <w:proofErr w:type="gramStart"/>
      <w:r>
        <w:rPr>
          <w:rFonts w:eastAsiaTheme="minorEastAsia"/>
        </w:rPr>
        <w:t xml:space="preserve">about </w:t>
      </w:r>
      <w:proofErr w:type="gramEnd"/>
      <m:oMath>
        <m:r>
          <w:rPr>
            <w:rFonts w:ascii="Cambria Math" w:eastAsiaTheme="minorEastAsia" w:hAnsi="Cambria Math"/>
          </w:rPr>
          <m:t>x Sin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</m:oMath>
      <w:r>
        <w:rPr>
          <w:rFonts w:eastAsiaTheme="minorEastAsia"/>
        </w:rPr>
        <w:t>?</w:t>
      </w:r>
      <w:r w:rsidRPr="00F02F4F">
        <w:rPr>
          <w:rFonts w:eastAsiaTheme="minorEastAsia"/>
          <w:noProof/>
        </w:rPr>
        <w:t xml:space="preserve"> </w:t>
      </w:r>
    </w:p>
    <w:p w:rsidR="00F53EEF" w:rsidRDefault="00F53EEF">
      <w:pPr>
        <w:rPr>
          <w:rFonts w:eastAsiaTheme="minorEastAsia"/>
          <w:noProof/>
        </w:rPr>
      </w:pPr>
    </w:p>
    <w:p w:rsidR="00F53EEF" w:rsidRDefault="00F53EEF">
      <w:pPr>
        <w:rPr>
          <w:rFonts w:eastAsiaTheme="minorEastAsia"/>
          <w:noProof/>
        </w:rPr>
      </w:pPr>
    </w:p>
    <w:p w:rsidR="00F53EEF" w:rsidRDefault="00F53EEF">
      <w:pPr>
        <w:rPr>
          <w:rFonts w:eastAsiaTheme="minorEastAsia"/>
          <w:noProof/>
        </w:rPr>
      </w:pPr>
    </w:p>
    <w:p w:rsidR="00F53EEF" w:rsidRDefault="00F53EEF">
      <w:pPr>
        <w:rPr>
          <w:rFonts w:eastAsiaTheme="minorEastAsia"/>
          <w:noProof/>
        </w:rPr>
      </w:pPr>
    </w:p>
    <w:p w:rsidR="00F53EEF" w:rsidRDefault="00F53EEF">
      <w:pPr>
        <w:rPr>
          <w:rFonts w:eastAsiaTheme="minorEastAsia"/>
          <w:noProof/>
        </w:rPr>
      </w:pPr>
    </w:p>
    <w:p w:rsidR="00F53EEF" w:rsidRDefault="00F53EEF">
      <w:pPr>
        <w:rPr>
          <w:rFonts w:eastAsiaTheme="minorEastAsia"/>
          <w:noProof/>
        </w:rPr>
      </w:pPr>
    </w:p>
    <w:p w:rsidR="00F53EEF" w:rsidRDefault="00F53EEF">
      <w:pPr>
        <w:rPr>
          <w:rFonts w:eastAsiaTheme="minorEastAsia"/>
          <w:noProof/>
        </w:rPr>
      </w:pPr>
    </w:p>
    <w:p w:rsidR="00DB2F19" w:rsidRDefault="00DB2F19">
      <w:pPr>
        <w:rPr>
          <w:rFonts w:eastAsiaTheme="minorEastAsia"/>
          <w:noProof/>
        </w:rPr>
      </w:pPr>
    </w:p>
    <w:p w:rsidR="00F53EEF" w:rsidRDefault="00F53EEF">
      <w:pPr>
        <w:rPr>
          <w:rFonts w:eastAsiaTheme="minorEastAsia"/>
        </w:rPr>
      </w:pPr>
    </w:p>
    <w:p w:rsidR="00257B3F" w:rsidRDefault="00BE3141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 id="_x0000_s1030" type="#_x0000_t202" style="position:absolute;margin-left:-15.4pt;margin-top:2.05pt;width:465.5pt;height:55.55pt;z-index:251668480;mso-width-relative:margin;mso-height-relative:margin">
            <v:textbox>
              <w:txbxContent>
                <w:p w:rsidR="00BE3141" w:rsidRPr="00C77A7B" w:rsidRDefault="00BE3141" w:rsidP="002002DC">
                  <w:pPr>
                    <w:rPr>
                      <w:rFonts w:eastAsiaTheme="minorEastAsia"/>
                      <w:u w:val="single"/>
                    </w:rPr>
                  </w:pPr>
                  <w:r>
                    <w:rPr>
                      <w:rFonts w:eastAsiaTheme="minorEastAsia"/>
                      <w:i/>
                      <w:u w:val="single"/>
                    </w:rPr>
                    <w:t>Theorem</w:t>
                  </w:r>
                </w:p>
                <w:p w:rsidR="00BE3141" w:rsidRDefault="00BE3141" w:rsidP="002002DC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 xml:space="preserve">If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f(x)≤g(x)</m:t>
                    </m:r>
                  </m:oMath>
                  <w:r>
                    <w:rPr>
                      <w:rFonts w:eastAsiaTheme="minorEastAsia"/>
                    </w:rPr>
                    <w:t xml:space="preserve"> for all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oMath>
                  <w:r>
                    <w:rPr>
                      <w:rFonts w:eastAsiaTheme="minorEastAsia"/>
                    </w:rPr>
                    <w:t xml:space="preserve"> in some open interval </w:t>
                  </w:r>
                  <w:proofErr w:type="gramStart"/>
                  <w:r>
                    <w:rPr>
                      <w:rFonts w:eastAsiaTheme="minorEastAsia"/>
                    </w:rPr>
                    <w:t xml:space="preserve">containing </w:t>
                  </w:r>
                  <w:proofErr w:type="gramEnd"/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, except possibly at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c</m:t>
                    </m:r>
                  </m:oMath>
                  <w:r>
                    <w:rPr>
                      <w:rFonts w:eastAsiaTheme="minorEastAsia"/>
                    </w:rPr>
                    <w:t xml:space="preserve"> itself, and the limits of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f</m:t>
                    </m:r>
                  </m:oMath>
                  <w:r>
                    <w:rPr>
                      <w:rFonts w:eastAsiaTheme="minorEastAsia"/>
                    </w:rPr>
                    <w:t xml:space="preserve"> and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g</m:t>
                    </m:r>
                  </m:oMath>
                  <w:r>
                    <w:rPr>
                      <w:rFonts w:eastAsiaTheme="minorEastAsia"/>
                    </w:rPr>
                    <w:t xml:space="preserve"> both exit as </w:t>
                  </w:r>
                  <m:oMath>
                    <m:r>
                      <w:rPr>
                        <w:rFonts w:ascii="Cambria Math" w:eastAsiaTheme="minorEastAsia" w:hAnsi="Cambria Math"/>
                      </w:rPr>
                      <m:t>x→c</m:t>
                    </m:r>
                  </m:oMath>
                  <w:r>
                    <w:rPr>
                      <w:rFonts w:eastAsiaTheme="minorEastAsia"/>
                    </w:rPr>
                    <w:t xml:space="preserve">, then </w:t>
                  </w:r>
                  <m:oMath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x→c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f(x)≤</m:t>
                    </m:r>
                    <m:limLow>
                      <m:limLow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eastAsiaTheme="minorEastAsia" w:hAnsi="Cambria Math"/>
                          </w:rPr>
                          <m:t>x→c</m:t>
                        </m:r>
                      </m:lim>
                    </m:limLow>
                    <m:r>
                      <w:rPr>
                        <w:rFonts w:ascii="Cambria Math" w:eastAsiaTheme="minorEastAsia" w:hAnsi="Cambria Math"/>
                      </w:rPr>
                      <m:t>g(x)</m:t>
                    </m:r>
                  </m:oMath>
                  <w:r>
                    <w:rPr>
                      <w:rFonts w:eastAsiaTheme="minorEastAsia"/>
                    </w:rPr>
                    <w:t xml:space="preserve">. </w:t>
                  </w:r>
                </w:p>
                <w:p w:rsidR="00BE3141" w:rsidRDefault="00BE3141"/>
              </w:txbxContent>
            </v:textbox>
          </v:shape>
        </w:pict>
      </w:r>
    </w:p>
    <w:p w:rsidR="00567012" w:rsidRDefault="00567012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257B3F" w:rsidRDefault="00257B3F">
      <w:pPr>
        <w:rPr>
          <w:rFonts w:eastAsiaTheme="minorEastAsia"/>
        </w:rPr>
      </w:pPr>
    </w:p>
    <w:p w:rsidR="00A11E01" w:rsidRDefault="00A11E01">
      <w:pPr>
        <w:rPr>
          <w:rFonts w:eastAsiaTheme="minorEastAsia"/>
        </w:rPr>
      </w:pPr>
    </w:p>
    <w:p w:rsidR="00DE6B62" w:rsidRPr="009105FB" w:rsidRDefault="00DE6B62">
      <w:pPr>
        <w:rPr>
          <w:rFonts w:eastAsiaTheme="minorEastAsia"/>
        </w:rPr>
      </w:pPr>
      <w:r w:rsidRPr="002002DC">
        <w:rPr>
          <w:rFonts w:eastAsiaTheme="minorEastAsia"/>
          <w:u w:val="single"/>
        </w:rPr>
        <w:t>Note</w:t>
      </w:r>
      <w:r>
        <w:rPr>
          <w:rFonts w:eastAsiaTheme="minorEastAsia"/>
        </w:rPr>
        <w:t xml:space="preserve">: Even if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&lt;g(x)</m:t>
        </m:r>
      </m:oMath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xϵ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c-ε,c+ε</m:t>
            </m:r>
          </m:e>
        </m:d>
        <m:r>
          <w:rPr>
            <w:rFonts w:ascii="Cambria Math" w:eastAsiaTheme="minorEastAsia" w:hAnsi="Cambria Math"/>
          </w:rPr>
          <m:t>-{c}</m:t>
        </m:r>
      </m:oMath>
      <w:r w:rsidR="009505D0">
        <w:rPr>
          <w:rFonts w:eastAsiaTheme="minorEastAsia"/>
        </w:rPr>
        <w:t xml:space="preserve"> and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x→c</m:t>
            </m:r>
          </m:lim>
        </m:limLow>
        <m:r>
          <w:rPr>
            <w:rFonts w:ascii="Cambria Math" w:eastAsiaTheme="minorEastAsia" w:hAnsi="Cambria Math"/>
          </w:rPr>
          <m:t>f(x)</m:t>
        </m:r>
      </m:oMath>
      <w:r w:rsidR="009505D0">
        <w:rPr>
          <w:rFonts w:eastAsiaTheme="minorEastAsia"/>
        </w:rPr>
        <w:t xml:space="preserve"> and </w:t>
      </w:r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x→c</m:t>
            </m:r>
          </m:lim>
        </m:limLow>
        <m:r>
          <w:rPr>
            <w:rFonts w:ascii="Cambria Math" w:eastAsiaTheme="minorEastAsia" w:hAnsi="Cambria Math"/>
          </w:rPr>
          <m:t>g(x)</m:t>
        </m:r>
      </m:oMath>
      <w:r w:rsidR="009505D0">
        <w:rPr>
          <w:rFonts w:eastAsiaTheme="minorEastAsia"/>
        </w:rPr>
        <w:t xml:space="preserve"> both exist, we cannot conclude </w:t>
      </w:r>
      <w:proofErr w:type="gramStart"/>
      <w:r w:rsidR="009505D0">
        <w:rPr>
          <w:rFonts w:eastAsiaTheme="minorEastAsia"/>
        </w:rPr>
        <w:t xml:space="preserve">that </w:t>
      </w:r>
      <w:proofErr w:type="gramEnd"/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x→c</m:t>
            </m:r>
          </m:lim>
        </m:limLow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&lt;</m:t>
        </m:r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x→c</m:t>
            </m:r>
          </m:lim>
        </m:limLow>
        <m:r>
          <w:rPr>
            <w:rFonts w:ascii="Cambria Math" w:eastAsiaTheme="minorEastAsia" w:hAnsi="Cambria Math"/>
          </w:rPr>
          <m:t>g(x)</m:t>
        </m:r>
      </m:oMath>
      <w:r w:rsidR="009505D0">
        <w:rPr>
          <w:rFonts w:eastAsiaTheme="minorEastAsia"/>
        </w:rPr>
        <w:t>.</w:t>
      </w:r>
    </w:p>
    <w:p w:rsidR="000B1360" w:rsidRDefault="000B1360">
      <w:pPr>
        <w:rPr>
          <w:rFonts w:eastAsiaTheme="minorEastAsia"/>
        </w:rPr>
      </w:pPr>
    </w:p>
    <w:p w:rsidR="00C27397" w:rsidRDefault="00C27397">
      <w:pPr>
        <w:rPr>
          <w:rFonts w:eastAsiaTheme="minorEastAsia"/>
        </w:rPr>
      </w:pPr>
    </w:p>
    <w:p w:rsidR="00BE3141" w:rsidRDefault="00BE3141">
      <w:pPr>
        <w:rPr>
          <w:rFonts w:eastAsiaTheme="minorEastAsia"/>
        </w:rPr>
      </w:pPr>
    </w:p>
    <w:p w:rsidR="00BE3141" w:rsidRDefault="00BE3141">
      <w:pPr>
        <w:rPr>
          <w:rFonts w:eastAsiaTheme="minorEastAsia"/>
        </w:rPr>
      </w:pPr>
    </w:p>
    <w:p w:rsidR="003562C2" w:rsidRDefault="003562C2">
      <w:pPr>
        <w:rPr>
          <w:rFonts w:eastAsiaTheme="minorEastAsia"/>
        </w:rPr>
      </w:pPr>
    </w:p>
    <w:p w:rsidR="003562C2" w:rsidRDefault="003562C2">
      <w:pPr>
        <w:rPr>
          <w:rFonts w:eastAsiaTheme="minorEastAsia"/>
        </w:rPr>
      </w:pPr>
    </w:p>
    <w:p w:rsidR="000B1360" w:rsidRDefault="000B1360" w:rsidP="00CE3139">
      <w:pPr>
        <w:rPr>
          <w:rFonts w:eastAsiaTheme="minorEastAsia"/>
        </w:rPr>
      </w:pPr>
    </w:p>
    <w:p w:rsidR="0081230E" w:rsidRDefault="001B3D87" w:rsidP="00CE3139">
      <w:pPr>
        <w:rPr>
          <w:rFonts w:eastAsiaTheme="minorEastAsia"/>
        </w:rPr>
      </w:pPr>
      <w:r>
        <w:rPr>
          <w:rFonts w:eastAsiaTheme="minorEastAsia"/>
          <w:u w:val="single"/>
        </w:rPr>
        <w:t>Ex 4</w:t>
      </w:r>
      <w:r>
        <w:rPr>
          <w:rFonts w:eastAsiaTheme="minorEastAsia"/>
        </w:rPr>
        <w:t xml:space="preserve"> </w:t>
      </w:r>
      <w:r w:rsidR="00CF4EE8">
        <w:rPr>
          <w:rFonts w:eastAsiaTheme="minorEastAsia"/>
        </w:rPr>
        <w:t xml:space="preserve">Suppose the inequalities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  <m:ctrlPr>
              <w:rPr>
                <w:rFonts w:ascii="Cambria Math" w:hAnsi="Cambria Math"/>
                <w:i/>
              </w:rPr>
            </m:ctrlP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</w:rPr>
            </m:ctrlPr>
          </m:den>
        </m:f>
        <m:r>
          <w:rPr>
            <w:rFonts w:ascii="Cambria Math" w:eastAsiaTheme="minorEastAsia" w:hAnsi="Cambria Math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CF4EE8">
        <w:rPr>
          <w:rFonts w:eastAsiaTheme="minorEastAsia"/>
        </w:rPr>
        <w:t xml:space="preserve"> hold for values of </w:t>
      </w:r>
      <m:oMath>
        <m:r>
          <w:rPr>
            <w:rFonts w:ascii="Cambria Math" w:eastAsiaTheme="minorEastAsia" w:hAnsi="Cambria Math"/>
          </w:rPr>
          <m:t>x</m:t>
        </m:r>
      </m:oMath>
      <w:r w:rsidR="00E9447A">
        <w:rPr>
          <w:rFonts w:eastAsiaTheme="minorEastAsia"/>
        </w:rPr>
        <w:t xml:space="preserve"> near 0.  What, if anything, can we say </w:t>
      </w:r>
      <w:proofErr w:type="gramStart"/>
      <w:r w:rsidR="00E9447A">
        <w:rPr>
          <w:rFonts w:eastAsiaTheme="minorEastAsia"/>
        </w:rPr>
        <w:t xml:space="preserve">about </w:t>
      </w:r>
      <w:proofErr w:type="gramEnd"/>
      <m:oMath>
        <m:limLow>
          <m:limLowPr>
            <m:ctrlPr>
              <w:rPr>
                <w:rFonts w:ascii="Cambria Math" w:eastAsiaTheme="minorEastAsia" w:hAnsi="Cambria Math"/>
                <w:i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/>
              </w:rPr>
              <m:t>lim</m:t>
            </m:r>
          </m:e>
          <m:lim>
            <m:r>
              <w:rPr>
                <w:rFonts w:ascii="Cambria Math" w:eastAsiaTheme="minorEastAsia" w:hAnsi="Cambria Math"/>
              </w:rPr>
              <m:t>x→0</m:t>
            </m:r>
          </m:lim>
        </m:limLow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</w:rPr>
          <m:t xml:space="preserve"> </m:t>
        </m:r>
      </m:oMath>
      <w:r w:rsidR="00E9447A">
        <w:rPr>
          <w:rFonts w:eastAsiaTheme="minorEastAsia"/>
        </w:rPr>
        <w:t>?  Give reasons for your answer.</w:t>
      </w:r>
      <w:r w:rsidR="0081230E">
        <w:rPr>
          <w:rFonts w:eastAsiaTheme="minorEastAsia"/>
        </w:rPr>
        <w:t xml:space="preserve"> </w:t>
      </w:r>
    </w:p>
    <w:p w:rsidR="001B3D87" w:rsidRPr="001B3D87" w:rsidRDefault="0081230E" w:rsidP="00CE3139">
      <w:r>
        <w:rPr>
          <w:rFonts w:eastAsiaTheme="minorEastAsia"/>
        </w:rPr>
        <w:t>Note</w:t>
      </w:r>
      <w:proofErr w:type="gramStart"/>
      <w:r>
        <w:rPr>
          <w:rFonts w:eastAsiaTheme="minorEastAsia"/>
        </w:rPr>
        <w:t xml:space="preserve">: </w:t>
      </w:r>
      <w:proofErr w:type="gramEnd"/>
      <m:oMath>
        <m:r>
          <w:rPr>
            <w:rFonts w:ascii="Cambria Math" w:eastAsiaTheme="minorEastAsia" w:hAnsi="Cambria Math"/>
          </w:rPr>
          <m:t>≤is a stronger case than&lt;</m:t>
        </m:r>
      </m:oMath>
      <w:r>
        <w:rPr>
          <w:rFonts w:eastAsiaTheme="minorEastAsia"/>
        </w:rPr>
        <w:t>, meaning if x&lt;2 then x</w:t>
      </w:r>
      <m:oMath>
        <m:r>
          <w:rPr>
            <w:rFonts w:ascii="Cambria Math" w:eastAsiaTheme="minorEastAsia" w:hAnsi="Cambria Math"/>
          </w:rPr>
          <m:t>≤2</m:t>
        </m:r>
      </m:oMath>
      <w:r>
        <w:rPr>
          <w:rFonts w:eastAsiaTheme="minorEastAsia"/>
        </w:rPr>
        <w:t xml:space="preserve"> but if x</w:t>
      </w:r>
      <m:oMath>
        <m:r>
          <w:rPr>
            <w:rFonts w:ascii="Cambria Math" w:eastAsiaTheme="minorEastAsia" w:hAnsi="Cambria Math"/>
          </w:rPr>
          <m:t>≤2</m:t>
        </m:r>
      </m:oMath>
      <w:r>
        <w:rPr>
          <w:rFonts w:eastAsiaTheme="minorEastAsia"/>
        </w:rPr>
        <w:t xml:space="preserve"> then it is not necessary that x&lt;2</w:t>
      </w:r>
      <w:r w:rsidR="003562C2">
        <w:rPr>
          <w:rFonts w:eastAsiaTheme="minorEastAsia"/>
        </w:rPr>
        <w:t xml:space="preserve"> so squeeze theorem will apply.</w:t>
      </w:r>
    </w:p>
    <w:p w:rsidR="00C441C3" w:rsidRDefault="00C441C3" w:rsidP="00C441C3"/>
    <w:p w:rsidR="00C441C3" w:rsidRDefault="00C441C3" w:rsidP="00C441C3"/>
    <w:p w:rsidR="003562C2" w:rsidRDefault="003562C2" w:rsidP="00C441C3"/>
    <w:p w:rsidR="00BE3141" w:rsidRDefault="00BE3141" w:rsidP="00C441C3"/>
    <w:p w:rsidR="00BE3141" w:rsidRDefault="00BE3141" w:rsidP="00C441C3"/>
    <w:p w:rsidR="00BE3141" w:rsidRDefault="00BE3141" w:rsidP="00C441C3"/>
    <w:p w:rsidR="00BE3141" w:rsidRDefault="00BE3141" w:rsidP="00C441C3"/>
    <w:p w:rsidR="003562C2" w:rsidRDefault="003562C2" w:rsidP="00C441C3"/>
    <w:p w:rsidR="000B1360" w:rsidRDefault="000B1360" w:rsidP="00C441C3"/>
    <w:p w:rsidR="00FA65ED" w:rsidRDefault="00FA65ED" w:rsidP="00C441C3"/>
    <w:p w:rsidR="00FA65ED" w:rsidRDefault="00FA65ED" w:rsidP="00C441C3"/>
    <w:p w:rsidR="00FA65ED" w:rsidRDefault="00FA65ED" w:rsidP="00C441C3"/>
    <w:p w:rsidR="00FA65ED" w:rsidRDefault="00FA65ED" w:rsidP="00C441C3"/>
    <w:p w:rsidR="003600E3" w:rsidRDefault="003600E3" w:rsidP="00C441C3"/>
    <w:p w:rsidR="00761953" w:rsidRDefault="00BE3141" w:rsidP="00C441C3">
      <w:r>
        <w:rPr>
          <w:noProof/>
          <w:lang w:eastAsia="zh-TW"/>
        </w:rPr>
        <w:pict>
          <v:shape id="_x0000_s1033" type="#_x0000_t202" style="position:absolute;margin-left:-5pt;margin-top:12.05pt;width:409.3pt;height:42.55pt;z-index:251676672;mso-height-percent:200;mso-height-percent:200;mso-width-relative:margin;mso-height-relative:margin">
            <v:textbox style="mso-fit-shape-to-text:t">
              <w:txbxContent>
                <w:p w:rsidR="00BE3141" w:rsidRDefault="00BE3141">
                  <w:bookmarkStart w:id="0" w:name="_GoBack"/>
                  <w:r>
                    <w:t>Three Special limits</w:t>
                  </w:r>
                </w:p>
                <w:p w:rsidR="00BE3141" w:rsidRDefault="00BE3141" w:rsidP="00761953">
                  <w:pPr>
                    <w:pStyle w:val="ListParagraph"/>
                    <w:numPr>
                      <w:ilvl w:val="0"/>
                      <w:numId w:val="6"/>
                    </w:numPr>
                  </w:pP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x→0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Sin 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=1 </m:t>
                        </m:r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   2. 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x→0</m:t>
                            </m:r>
                          </m:lim>
                        </m:limLow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1-Cos x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 xml:space="preserve">=0 </m:t>
                        </m:r>
                      </m:e>
                    </m:func>
                  </m:oMath>
                  <w:r>
                    <w:rPr>
                      <w:rFonts w:eastAsiaTheme="minorEastAsia"/>
                    </w:rPr>
                    <w:t xml:space="preserve">      3.  </w:t>
                  </w:r>
                  <m:oMath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limLow>
                          <m:limLow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limLow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lim</m:t>
                            </m:r>
                          </m:e>
                          <m:lim>
                            <m:r>
                              <w:rPr>
                                <w:rFonts w:ascii="Cambria Math" w:hAnsi="Cambria Math"/>
                              </w:rPr>
                              <m:t>x→0</m:t>
                            </m:r>
                          </m:lim>
                        </m:limLow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1+x</m:t>
                                </m:r>
                              </m:e>
                            </m:d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x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=e </m:t>
                        </m:r>
                      </m:e>
                    </m:func>
                  </m:oMath>
                  <w:bookmarkEnd w:id="0"/>
                </w:p>
              </w:txbxContent>
            </v:textbox>
          </v:shape>
        </w:pict>
      </w:r>
    </w:p>
    <w:p w:rsidR="003600E3" w:rsidRDefault="003600E3" w:rsidP="00C441C3"/>
    <w:p w:rsidR="00FA65ED" w:rsidRDefault="00FA65ED" w:rsidP="00761953">
      <w:pPr>
        <w:rPr>
          <w:u w:val="single"/>
        </w:rPr>
      </w:pPr>
    </w:p>
    <w:p w:rsidR="00310121" w:rsidRDefault="003600E3" w:rsidP="00761953">
      <w:r>
        <w:rPr>
          <w:u w:val="single"/>
        </w:rPr>
        <w:lastRenderedPageBreak/>
        <w:t>Ex 5</w:t>
      </w:r>
      <w:r>
        <w:t xml:space="preserve"> </w:t>
      </w:r>
    </w:p>
    <w:p w:rsidR="00761953" w:rsidRPr="00FA65ED" w:rsidRDefault="00BE3141" w:rsidP="00761953">
      <w:pPr>
        <w:pStyle w:val="ListParagraph"/>
        <w:numPr>
          <w:ilvl w:val="0"/>
          <w:numId w:val="7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Sin 5x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func>
      </m:oMath>
    </w:p>
    <w:p w:rsidR="00FA65ED" w:rsidRDefault="00FA65ED" w:rsidP="00FA65ED"/>
    <w:p w:rsidR="00CB43AE" w:rsidRDefault="00CB43AE" w:rsidP="00FA65ED"/>
    <w:p w:rsidR="00FA65ED" w:rsidRDefault="00FA65ED" w:rsidP="00FA65ED"/>
    <w:p w:rsidR="00FA65ED" w:rsidRPr="00FA65ED" w:rsidRDefault="00D761F6" w:rsidP="00761953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 xml:space="preserve">(#74)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2Ta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x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func>
      </m:oMath>
    </w:p>
    <w:p w:rsidR="00FA65ED" w:rsidRDefault="00FA65ED" w:rsidP="00FA65ED"/>
    <w:p w:rsidR="00CB43AE" w:rsidRDefault="00CB43AE" w:rsidP="00FA65ED">
      <w:pPr>
        <w:rPr>
          <w:noProof/>
          <w:highlight w:val="yellow"/>
        </w:rPr>
      </w:pPr>
    </w:p>
    <w:p w:rsidR="00FA65ED" w:rsidRDefault="00FA65ED" w:rsidP="00FA65ED"/>
    <w:p w:rsidR="00FA65ED" w:rsidRPr="00FA65ED" w:rsidRDefault="00FA65ED" w:rsidP="00FA65ED"/>
    <w:p w:rsidR="00FA65ED" w:rsidRPr="00FA65ED" w:rsidRDefault="00D761F6" w:rsidP="00761953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 xml:space="preserve">(#70)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5(1-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  <m:r>
                  <w:rPr>
                    <w:rFonts w:ascii="Cambria Math" w:hAnsi="Cambria Math"/>
                  </w:rPr>
                  <m:t>)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</m:e>
        </m:func>
      </m:oMath>
    </w:p>
    <w:p w:rsidR="00CB43AE" w:rsidRDefault="00CB43AE" w:rsidP="00FA65ED"/>
    <w:p w:rsidR="00FA65ED" w:rsidRDefault="00FA65ED" w:rsidP="00FA65ED"/>
    <w:p w:rsidR="00FA65ED" w:rsidRDefault="00FA65ED" w:rsidP="00FA65ED"/>
    <w:p w:rsidR="0077342E" w:rsidRDefault="0077342E" w:rsidP="00FA65ED"/>
    <w:p w:rsidR="00FA65ED" w:rsidRPr="00FA65ED" w:rsidRDefault="00BE3141" w:rsidP="00FA65ED">
      <w:pPr>
        <w:pStyle w:val="ListParagraph"/>
        <w:numPr>
          <w:ilvl w:val="0"/>
          <w:numId w:val="7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Sin 2x</m:t>
                </m:r>
              </m:num>
              <m:den>
                <m:r>
                  <w:rPr>
                    <w:rFonts w:ascii="Cambria Math" w:hAnsi="Cambria Math"/>
                  </w:rPr>
                  <m:t>Sin 3x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func>
      </m:oMath>
    </w:p>
    <w:p w:rsidR="00FA65ED" w:rsidRDefault="00FA65ED" w:rsidP="00FA65ED"/>
    <w:p w:rsidR="00FA65ED" w:rsidRDefault="00FA65ED" w:rsidP="00FA65ED"/>
    <w:p w:rsidR="00CB43AE" w:rsidRDefault="00CB43AE" w:rsidP="00FA65ED"/>
    <w:p w:rsidR="00FA65ED" w:rsidRPr="00FA65ED" w:rsidRDefault="00FA65ED" w:rsidP="00FA65ED"/>
    <w:p w:rsidR="00FA65ED" w:rsidRPr="00FA65ED" w:rsidRDefault="00D761F6" w:rsidP="00FA65ED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 xml:space="preserve">(#30)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e</m:t>
                </m:r>
              </m:e>
              <m:sup>
                <m:r>
                  <w:rPr>
                    <w:rFonts w:ascii="Cambria Math" w:hAnsi="Cambria Math"/>
                  </w:rPr>
                  <m:t>-x</m:t>
                </m:r>
              </m:sup>
            </m:sSup>
            <m:r>
              <w:rPr>
                <w:rFonts w:ascii="Cambria Math" w:hAnsi="Cambria Math"/>
              </w:rPr>
              <m:t xml:space="preserve">sinπx </m:t>
            </m:r>
          </m:e>
        </m:func>
      </m:oMath>
    </w:p>
    <w:p w:rsidR="00FA65ED" w:rsidRDefault="00FA65ED" w:rsidP="00FA65ED">
      <w:pPr>
        <w:rPr>
          <w:noProof/>
        </w:rPr>
      </w:pPr>
    </w:p>
    <w:p w:rsidR="00CB43AE" w:rsidRDefault="00CB43AE" w:rsidP="00FA65ED">
      <w:pPr>
        <w:rPr>
          <w:noProof/>
        </w:rPr>
      </w:pPr>
    </w:p>
    <w:p w:rsidR="00CB43AE" w:rsidRDefault="00CB43AE" w:rsidP="00FA65ED"/>
    <w:p w:rsidR="00FA65ED" w:rsidRPr="00FA65ED" w:rsidRDefault="00FA65ED" w:rsidP="00FA65ED"/>
    <w:p w:rsidR="00FA65ED" w:rsidRPr="00716A17" w:rsidRDefault="00D761F6" w:rsidP="00FA65ED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 xml:space="preserve">(#32)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x→1</m:t>
                </m:r>
              </m:lim>
            </m:limLow>
            <m:r>
              <w:rPr>
                <w:rFonts w:ascii="Cambria Math" w:hAnsi="Cambria Math"/>
              </w:rPr>
              <m:t>ln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den>
                </m:f>
              </m:e>
            </m:d>
          </m:fName>
          <m:e>
            <m:r>
              <w:rPr>
                <w:rFonts w:ascii="Cambria Math" w:hAnsi="Cambria Math"/>
              </w:rPr>
              <m:t xml:space="preserve"> </m:t>
            </m:r>
          </m:e>
        </m:func>
      </m:oMath>
    </w:p>
    <w:p w:rsidR="00716A17" w:rsidRDefault="00716A17" w:rsidP="00716A17">
      <w:pPr>
        <w:rPr>
          <w:noProof/>
        </w:rPr>
      </w:pPr>
    </w:p>
    <w:p w:rsidR="00CB43AE" w:rsidRDefault="00CB43AE" w:rsidP="00716A17"/>
    <w:p w:rsidR="00716A17" w:rsidRPr="00716A17" w:rsidRDefault="00716A17" w:rsidP="00716A17"/>
    <w:p w:rsidR="00716A17" w:rsidRPr="00751341" w:rsidRDefault="00D761F6" w:rsidP="00FA65ED">
      <w:pPr>
        <w:pStyle w:val="ListParagraph"/>
        <w:numPr>
          <w:ilvl w:val="0"/>
          <w:numId w:val="7"/>
        </w:numPr>
      </w:pPr>
      <w:r>
        <w:rPr>
          <w:rFonts w:eastAsiaTheme="minorEastAsia"/>
        </w:rPr>
        <w:t xml:space="preserve">(#78)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func>
              </m:num>
              <m:den>
                <m:r>
                  <w:rPr>
                    <w:rFonts w:ascii="Cambria Math" w:hAnsi="Cambria Math"/>
                  </w:rPr>
                  <m:t>sinx-cosx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func>
      </m:oMath>
    </w:p>
    <w:p w:rsidR="00751341" w:rsidRDefault="00751341" w:rsidP="00751341"/>
    <w:p w:rsidR="00751341" w:rsidRDefault="00751341" w:rsidP="00751341"/>
    <w:p w:rsidR="00751341" w:rsidRDefault="00751341" w:rsidP="00751341"/>
    <w:p w:rsidR="00751341" w:rsidRDefault="00751341" w:rsidP="00751341"/>
    <w:p w:rsidR="00751341" w:rsidRDefault="00751341" w:rsidP="00751341"/>
    <w:p w:rsidR="00751341" w:rsidRDefault="00751341" w:rsidP="00751341"/>
    <w:p w:rsidR="00751341" w:rsidRPr="0077342E" w:rsidRDefault="00751341" w:rsidP="00751341"/>
    <w:p w:rsidR="0077342E" w:rsidRPr="00751341" w:rsidRDefault="00BE3141" w:rsidP="00FA65ED">
      <w:pPr>
        <w:pStyle w:val="ListParagraph"/>
        <w:numPr>
          <w:ilvl w:val="0"/>
          <w:numId w:val="7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Sin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func>
      </m:oMath>
    </w:p>
    <w:p w:rsidR="00751341" w:rsidRDefault="00751341" w:rsidP="00751341">
      <w:pPr>
        <w:pStyle w:val="ListParagraph"/>
      </w:pPr>
    </w:p>
    <w:p w:rsidR="00751341" w:rsidRDefault="00751341" w:rsidP="00751341">
      <w:pPr>
        <w:pStyle w:val="ListParagraph"/>
      </w:pPr>
    </w:p>
    <w:p w:rsidR="008761B0" w:rsidRDefault="008761B0" w:rsidP="00751341">
      <w:pPr>
        <w:pStyle w:val="ListParagraph"/>
      </w:pPr>
    </w:p>
    <w:p w:rsidR="00751341" w:rsidRDefault="00751341" w:rsidP="00751341">
      <w:pPr>
        <w:pStyle w:val="ListParagraph"/>
      </w:pPr>
    </w:p>
    <w:p w:rsidR="00751341" w:rsidRPr="00751341" w:rsidRDefault="00751341" w:rsidP="00751341">
      <w:pPr>
        <w:pStyle w:val="ListParagraph"/>
      </w:pPr>
    </w:p>
    <w:p w:rsidR="00751341" w:rsidRPr="00751341" w:rsidRDefault="00BE3141" w:rsidP="00FA65ED">
      <w:pPr>
        <w:pStyle w:val="ListParagraph"/>
        <w:numPr>
          <w:ilvl w:val="0"/>
          <w:numId w:val="7"/>
        </w:num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Cos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 xml:space="preserve"> </m:t>
            </m:r>
          </m:e>
        </m:func>
      </m:oMath>
    </w:p>
    <w:p w:rsidR="00751341" w:rsidRPr="00751341" w:rsidRDefault="00751341" w:rsidP="00751341">
      <w:pPr>
        <w:pStyle w:val="ListParagraph"/>
      </w:pPr>
    </w:p>
    <w:p w:rsidR="00751341" w:rsidRPr="00310121" w:rsidRDefault="00751341" w:rsidP="00751341">
      <w:pPr>
        <w:pStyle w:val="ListParagraph"/>
        <w:rPr>
          <w:lang w:eastAsia="zh-TW"/>
        </w:rPr>
      </w:pPr>
    </w:p>
    <w:p w:rsidR="00751341" w:rsidRPr="00FA65ED" w:rsidRDefault="00751341" w:rsidP="00751341">
      <w:pPr>
        <w:pStyle w:val="ListParagraph"/>
      </w:pPr>
    </w:p>
    <w:sectPr w:rsidR="00751341" w:rsidRPr="00FA65ED" w:rsidSect="00DB2F19">
      <w:headerReference w:type="default" r:id="rId14"/>
      <w:pgSz w:w="12240" w:h="15840"/>
      <w:pgMar w:top="1170" w:right="108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141" w:rsidRDefault="00BE3141" w:rsidP="00672E7D">
      <w:r>
        <w:separator/>
      </w:r>
    </w:p>
  </w:endnote>
  <w:endnote w:type="continuationSeparator" w:id="0">
    <w:p w:rsidR="00BE3141" w:rsidRDefault="00BE3141" w:rsidP="00672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141" w:rsidRDefault="00BE3141" w:rsidP="00672E7D">
      <w:r>
        <w:separator/>
      </w:r>
    </w:p>
  </w:footnote>
  <w:footnote w:type="continuationSeparator" w:id="0">
    <w:p w:rsidR="00BE3141" w:rsidRDefault="00BE3141" w:rsidP="00672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41" w:rsidRDefault="00BE3141" w:rsidP="000075D2">
    <w:r>
      <w:rPr>
        <w:b/>
        <w:i/>
      </w:rPr>
      <w:t>FLC</w:t>
    </w:r>
    <w:r w:rsidRPr="000075D2">
      <w:rPr>
        <w:b/>
        <w:i/>
      </w:rPr>
      <w:t xml:space="preserve"> </w:t>
    </w:r>
    <w:r>
      <w:rPr>
        <w:b/>
        <w:i/>
      </w:rPr>
      <w:t>Math 400 Calculus I</w:t>
    </w:r>
    <w:r>
      <w:rPr>
        <w:b/>
        <w:i/>
      </w:rPr>
      <w:tab/>
    </w:r>
    <w:r>
      <w:rPr>
        <w:b/>
        <w:i/>
      </w:rPr>
      <w:tab/>
      <w:t xml:space="preserve">       2.3 Evaluating Limits Analytically</w:t>
    </w:r>
    <w:r>
      <w:rPr>
        <w:b/>
        <w:i/>
      </w:rPr>
      <w:tab/>
      <w:t xml:space="preserve">    </w:t>
    </w:r>
    <w:r>
      <w:rPr>
        <w:b/>
        <w:i/>
      </w:rPr>
      <w:tab/>
    </w:r>
    <w:r>
      <w:rPr>
        <w:b/>
        <w:i/>
      </w:rPr>
      <w:tab/>
    </w:r>
    <w:sdt>
      <w:sdtPr>
        <w:id w:val="565053097"/>
        <w:docPartObj>
          <w:docPartGallery w:val="Page Numbers (Top of Page)"/>
          <w:docPartUnique/>
        </w:docPartObj>
      </w:sdtPr>
      <w:sdtContent>
        <w:r>
          <w:t xml:space="preserve">         Page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  <w:sz w:val="24"/>
            <w:szCs w:val="24"/>
          </w:rPr>
          <w:fldChar w:fldCharType="separate"/>
        </w:r>
        <w:r w:rsidR="00732A67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  <w:sz w:val="24"/>
            <w:szCs w:val="24"/>
          </w:rPr>
          <w:fldChar w:fldCharType="separate"/>
        </w:r>
        <w:r w:rsidR="00732A67">
          <w:rPr>
            <w:b/>
            <w:noProof/>
          </w:rPr>
          <w:t>4</w:t>
        </w:r>
        <w:r>
          <w:rPr>
            <w:b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BBA"/>
    <w:multiLevelType w:val="hybridMultilevel"/>
    <w:tmpl w:val="316E97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002C2"/>
    <w:multiLevelType w:val="hybridMultilevel"/>
    <w:tmpl w:val="D6BC6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1911"/>
    <w:multiLevelType w:val="hybridMultilevel"/>
    <w:tmpl w:val="26D4F070"/>
    <w:lvl w:ilvl="0" w:tplc="F058E4FE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E68"/>
    <w:multiLevelType w:val="hybridMultilevel"/>
    <w:tmpl w:val="165651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71B4E"/>
    <w:multiLevelType w:val="hybridMultilevel"/>
    <w:tmpl w:val="D9C84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E6227"/>
    <w:multiLevelType w:val="hybridMultilevel"/>
    <w:tmpl w:val="60C03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4235C"/>
    <w:multiLevelType w:val="hybridMultilevel"/>
    <w:tmpl w:val="925E90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7D"/>
    <w:rsid w:val="000075D2"/>
    <w:rsid w:val="0005337C"/>
    <w:rsid w:val="00095077"/>
    <w:rsid w:val="000A5E68"/>
    <w:rsid w:val="000A6109"/>
    <w:rsid w:val="000B1360"/>
    <w:rsid w:val="000C1204"/>
    <w:rsid w:val="001221B7"/>
    <w:rsid w:val="001B3D87"/>
    <w:rsid w:val="001F170A"/>
    <w:rsid w:val="001F4A3C"/>
    <w:rsid w:val="001F7C84"/>
    <w:rsid w:val="002002DC"/>
    <w:rsid w:val="00257B3F"/>
    <w:rsid w:val="002E598F"/>
    <w:rsid w:val="00310121"/>
    <w:rsid w:val="003119C8"/>
    <w:rsid w:val="003562C2"/>
    <w:rsid w:val="003600E3"/>
    <w:rsid w:val="0038090A"/>
    <w:rsid w:val="003A2A02"/>
    <w:rsid w:val="003D632B"/>
    <w:rsid w:val="003E738A"/>
    <w:rsid w:val="0044294D"/>
    <w:rsid w:val="00445E44"/>
    <w:rsid w:val="0049575A"/>
    <w:rsid w:val="004B6EC2"/>
    <w:rsid w:val="004E101A"/>
    <w:rsid w:val="004F575D"/>
    <w:rsid w:val="0051535E"/>
    <w:rsid w:val="0052491F"/>
    <w:rsid w:val="00567012"/>
    <w:rsid w:val="00576420"/>
    <w:rsid w:val="005D6FC1"/>
    <w:rsid w:val="005E3D82"/>
    <w:rsid w:val="005F4C85"/>
    <w:rsid w:val="00602A4F"/>
    <w:rsid w:val="00613DE0"/>
    <w:rsid w:val="00672E7D"/>
    <w:rsid w:val="00677D6E"/>
    <w:rsid w:val="006801F1"/>
    <w:rsid w:val="00716A17"/>
    <w:rsid w:val="00723283"/>
    <w:rsid w:val="00732A67"/>
    <w:rsid w:val="00751341"/>
    <w:rsid w:val="00761953"/>
    <w:rsid w:val="0077342E"/>
    <w:rsid w:val="007B6CE8"/>
    <w:rsid w:val="007D60DD"/>
    <w:rsid w:val="007F1D82"/>
    <w:rsid w:val="007F45B5"/>
    <w:rsid w:val="0081230E"/>
    <w:rsid w:val="008321D0"/>
    <w:rsid w:val="008761B0"/>
    <w:rsid w:val="0089403C"/>
    <w:rsid w:val="008C4C7B"/>
    <w:rsid w:val="009105FB"/>
    <w:rsid w:val="009254BD"/>
    <w:rsid w:val="00941891"/>
    <w:rsid w:val="009505D0"/>
    <w:rsid w:val="009A267E"/>
    <w:rsid w:val="009C3BFD"/>
    <w:rsid w:val="009C4B8A"/>
    <w:rsid w:val="009E3E6D"/>
    <w:rsid w:val="00A11E01"/>
    <w:rsid w:val="00A32743"/>
    <w:rsid w:val="00A32CF6"/>
    <w:rsid w:val="00A37171"/>
    <w:rsid w:val="00A82C0E"/>
    <w:rsid w:val="00B12542"/>
    <w:rsid w:val="00B31C59"/>
    <w:rsid w:val="00B52571"/>
    <w:rsid w:val="00B67923"/>
    <w:rsid w:val="00B96DF6"/>
    <w:rsid w:val="00BA099E"/>
    <w:rsid w:val="00BE3141"/>
    <w:rsid w:val="00C27397"/>
    <w:rsid w:val="00C34188"/>
    <w:rsid w:val="00C348CC"/>
    <w:rsid w:val="00C441C3"/>
    <w:rsid w:val="00C54849"/>
    <w:rsid w:val="00C64124"/>
    <w:rsid w:val="00C77A7B"/>
    <w:rsid w:val="00C95919"/>
    <w:rsid w:val="00CA09AE"/>
    <w:rsid w:val="00CB43AE"/>
    <w:rsid w:val="00CD7A7E"/>
    <w:rsid w:val="00CE3139"/>
    <w:rsid w:val="00CF4EE8"/>
    <w:rsid w:val="00D34678"/>
    <w:rsid w:val="00D51F0B"/>
    <w:rsid w:val="00D761F6"/>
    <w:rsid w:val="00DB2F19"/>
    <w:rsid w:val="00DE6B62"/>
    <w:rsid w:val="00E93F45"/>
    <w:rsid w:val="00E9447A"/>
    <w:rsid w:val="00EA468B"/>
    <w:rsid w:val="00ED6A94"/>
    <w:rsid w:val="00F02F4F"/>
    <w:rsid w:val="00F2676A"/>
    <w:rsid w:val="00F53EEF"/>
    <w:rsid w:val="00F57E77"/>
    <w:rsid w:val="00FA65ED"/>
    <w:rsid w:val="00FB37DC"/>
    <w:rsid w:val="00FC03F0"/>
    <w:rsid w:val="00FC4CC2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7D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7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72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7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445E4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E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E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DA22-E590-4C59-BE70-0E36E1E4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LeLe Trieu</dc:creator>
  <cp:keywords/>
  <dc:description/>
  <cp:lastModifiedBy>Marc Olsen</cp:lastModifiedBy>
  <cp:revision>6</cp:revision>
  <cp:lastPrinted>2010-09-03T15:03:00Z</cp:lastPrinted>
  <dcterms:created xsi:type="dcterms:W3CDTF">2009-09-03T17:39:00Z</dcterms:created>
  <dcterms:modified xsi:type="dcterms:W3CDTF">2011-12-07T01:13:00Z</dcterms:modified>
</cp:coreProperties>
</file>